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70" w:rsidRPr="001C287C" w:rsidRDefault="007A1CE6">
      <w:pPr>
        <w:pStyle w:val="a7"/>
        <w:spacing w:before="0"/>
        <w:ind w:leftChars="700" w:left="2381" w:firstLine="0"/>
        <w:rPr>
          <w:bCs/>
          <w:snapToGrid/>
          <w:kern w:val="0"/>
          <w:sz w:val="40"/>
        </w:rPr>
      </w:pPr>
      <w:r w:rsidRPr="001C287C">
        <w:rPr>
          <w:rFonts w:hint="eastAsia"/>
          <w:bCs/>
          <w:snapToGrid/>
          <w:spacing w:val="200"/>
          <w:kern w:val="0"/>
          <w:sz w:val="40"/>
        </w:rPr>
        <w:t>糾正案文</w:t>
      </w:r>
    </w:p>
    <w:p w:rsidR="004A0670" w:rsidRPr="001C287C" w:rsidRDefault="007A1CE6" w:rsidP="002A1F7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1C287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F2F9B" w:rsidRPr="001C287C">
        <w:rPr>
          <w:rFonts w:hint="eastAsia"/>
        </w:rPr>
        <w:t>嘉義縣政府</w:t>
      </w:r>
      <w:r w:rsidRPr="001C287C">
        <w:rPr>
          <w:rFonts w:hint="eastAsia"/>
        </w:rPr>
        <w:t>。</w:t>
      </w:r>
    </w:p>
    <w:p w:rsidR="00D357F0" w:rsidRPr="001C287C" w:rsidRDefault="007A1CE6" w:rsidP="00316D96">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1C287C">
        <w:rPr>
          <w:rFonts w:hint="eastAsia"/>
        </w:rPr>
        <w:t>案　　　由：</w:t>
      </w:r>
      <w:r w:rsidR="002F2F9B" w:rsidRPr="001C287C">
        <w:rPr>
          <w:rFonts w:hint="eastAsia"/>
        </w:rPr>
        <w:t>嘉義縣政府辦理「嘉義縣擴大縣治污水處理廠新建工程暨操作營運」採購案，因採購評選委員會逾越法定權限，</w:t>
      </w:r>
      <w:r w:rsidR="002F2F9B" w:rsidRPr="001C287C">
        <w:t>肇</w:t>
      </w:r>
      <w:r w:rsidR="002F2F9B" w:rsidRPr="001C287C">
        <w:rPr>
          <w:rFonts w:hint="eastAsia"/>
        </w:rPr>
        <w:t>生弊病；復未事先評估變更設計之</w:t>
      </w:r>
      <w:r w:rsidR="002F2F9B" w:rsidRPr="001C287C">
        <w:t>可行性與效益</w:t>
      </w:r>
      <w:r w:rsidR="002F2F9B" w:rsidRPr="001C287C">
        <w:rPr>
          <w:rFonts w:hint="eastAsia"/>
        </w:rPr>
        <w:t>，致</w:t>
      </w:r>
      <w:r w:rsidR="002F2F9B" w:rsidRPr="001C287C">
        <w:t>工期展延及增加工程費</w:t>
      </w:r>
      <w:r w:rsidR="002F2F9B" w:rsidRPr="001C287C">
        <w:rPr>
          <w:rFonts w:hint="eastAsia"/>
        </w:rPr>
        <w:t>用；又未考量相關計畫開發時程詳實推估污水量，而減損污水處理廠設備使用效能及</w:t>
      </w:r>
      <w:r w:rsidR="007B2AFA" w:rsidRPr="001C287C">
        <w:rPr>
          <w:rFonts w:hint="eastAsia"/>
        </w:rPr>
        <w:t>額外</w:t>
      </w:r>
      <w:r w:rsidR="002F2F9B" w:rsidRPr="001C287C">
        <w:rPr>
          <w:rFonts w:hint="eastAsia"/>
        </w:rPr>
        <w:t>增加營運費用；且未依契約書規定</w:t>
      </w:r>
      <w:r w:rsidR="007B2AFA" w:rsidRPr="001C287C">
        <w:rPr>
          <w:rFonts w:hint="eastAsia"/>
        </w:rPr>
        <w:t>率予同意備查試車計畫書並</w:t>
      </w:r>
      <w:r w:rsidR="002F2F9B" w:rsidRPr="001C287C">
        <w:rPr>
          <w:rFonts w:hint="eastAsia"/>
        </w:rPr>
        <w:t>辦理驗收</w:t>
      </w:r>
      <w:r w:rsidR="007B2AFA" w:rsidRPr="001C287C">
        <w:rPr>
          <w:rFonts w:hint="eastAsia"/>
        </w:rPr>
        <w:t>，</w:t>
      </w:r>
      <w:proofErr w:type="gramStart"/>
      <w:r w:rsidR="00423B1C" w:rsidRPr="001C287C">
        <w:rPr>
          <w:rFonts w:hint="eastAsia"/>
        </w:rPr>
        <w:t>致失仲裁</w:t>
      </w:r>
      <w:proofErr w:type="gramEnd"/>
      <w:r w:rsidR="00423B1C" w:rsidRPr="001C287C">
        <w:rPr>
          <w:rFonts w:hint="eastAsia"/>
        </w:rPr>
        <w:t>利基；</w:t>
      </w:r>
      <w:r w:rsidR="007B2AFA" w:rsidRPr="001C287C">
        <w:rPr>
          <w:rFonts w:hint="eastAsia"/>
        </w:rPr>
        <w:t>亦未</w:t>
      </w:r>
      <w:r w:rsidR="002F2F9B" w:rsidRPr="001C287C">
        <w:rPr>
          <w:rFonts w:hint="eastAsia"/>
        </w:rPr>
        <w:t>及早就營運期間計算爭議</w:t>
      </w:r>
      <w:proofErr w:type="gramStart"/>
      <w:r w:rsidR="002F2F9B" w:rsidRPr="001C287C">
        <w:rPr>
          <w:rFonts w:hint="eastAsia"/>
        </w:rPr>
        <w:t>研</w:t>
      </w:r>
      <w:proofErr w:type="gramEnd"/>
      <w:r w:rsidR="002F2F9B" w:rsidRPr="001C287C">
        <w:rPr>
          <w:rFonts w:hint="eastAsia"/>
        </w:rPr>
        <w:t>謀因應對策，</w:t>
      </w:r>
      <w:r w:rsidR="00423B1C" w:rsidRPr="001C287C">
        <w:rPr>
          <w:rFonts w:hint="eastAsia"/>
        </w:rPr>
        <w:t>一再</w:t>
      </w:r>
      <w:r w:rsidR="002F2F9B" w:rsidRPr="001C287C">
        <w:rPr>
          <w:rFonts w:hint="eastAsia"/>
        </w:rPr>
        <w:t>衍生</w:t>
      </w:r>
      <w:r w:rsidR="002F2F9B" w:rsidRPr="001C287C">
        <w:t>履約爭議</w:t>
      </w:r>
      <w:r w:rsidR="002F2F9B" w:rsidRPr="001C287C">
        <w:rPr>
          <w:rFonts w:hint="eastAsia"/>
        </w:rPr>
        <w:t>及</w:t>
      </w:r>
      <w:r w:rsidR="002F2F9B" w:rsidRPr="001C287C">
        <w:t>訴訟</w:t>
      </w:r>
      <w:r w:rsidR="0094682B" w:rsidRPr="001C287C">
        <w:rPr>
          <w:rFonts w:hint="eastAsia"/>
        </w:rPr>
        <w:t>，嚴重損及政府權益</w:t>
      </w:r>
      <w:r w:rsidR="0092574E" w:rsidRPr="001C287C">
        <w:rPr>
          <w:rFonts w:hint="eastAsia"/>
        </w:rPr>
        <w:t>；</w:t>
      </w:r>
      <w:r w:rsidR="00C4131C" w:rsidRPr="001C287C">
        <w:rPr>
          <w:rFonts w:hint="eastAsia"/>
        </w:rPr>
        <w:t>且</w:t>
      </w:r>
      <w:r w:rsidR="0094682B" w:rsidRPr="001C287C">
        <w:rPr>
          <w:rFonts w:hint="eastAsia"/>
        </w:rPr>
        <w:t>本案評選國立中山大學擔任</w:t>
      </w:r>
      <w:r w:rsidR="0092574E" w:rsidRPr="001C287C">
        <w:rPr>
          <w:rFonts w:hint="eastAsia"/>
        </w:rPr>
        <w:t>專</w:t>
      </w:r>
      <w:r w:rsidR="0094682B" w:rsidRPr="001C287C">
        <w:rPr>
          <w:rFonts w:hint="eastAsia"/>
        </w:rPr>
        <w:t>案</w:t>
      </w:r>
      <w:r w:rsidR="0092574E" w:rsidRPr="001C287C">
        <w:rPr>
          <w:rFonts w:hint="eastAsia"/>
        </w:rPr>
        <w:t>管理</w:t>
      </w:r>
      <w:r w:rsidR="0094682B" w:rsidRPr="001C287C">
        <w:rPr>
          <w:rFonts w:hint="eastAsia"/>
        </w:rPr>
        <w:t>引生爭議</w:t>
      </w:r>
      <w:r w:rsidR="002F2F9B" w:rsidRPr="001C287C">
        <w:rPr>
          <w:rFonts w:hint="eastAsia"/>
        </w:rPr>
        <w:t>，</w:t>
      </w:r>
      <w:proofErr w:type="gramStart"/>
      <w:r w:rsidR="002F2F9B" w:rsidRPr="001C287C">
        <w:rPr>
          <w:rFonts w:hint="eastAsia"/>
        </w:rPr>
        <w:t>均核有</w:t>
      </w:r>
      <w:proofErr w:type="gramEnd"/>
      <w:r w:rsidR="002F2F9B" w:rsidRPr="001C287C">
        <w:rPr>
          <w:rFonts w:hint="eastAsia"/>
        </w:rPr>
        <w:t>違失，</w:t>
      </w:r>
      <w:proofErr w:type="gramStart"/>
      <w:r w:rsidR="002F2F9B" w:rsidRPr="001C287C">
        <w:rPr>
          <w:rFonts w:hint="eastAsia"/>
        </w:rPr>
        <w:t>爰</w:t>
      </w:r>
      <w:proofErr w:type="gramEnd"/>
      <w:r w:rsidR="002F2F9B" w:rsidRPr="001C287C">
        <w:rPr>
          <w:rFonts w:hint="eastAsia"/>
        </w:rPr>
        <w:t>依法提案糾正。</w:t>
      </w:r>
    </w:p>
    <w:p w:rsidR="004A0670" w:rsidRPr="001C287C" w:rsidRDefault="007A1CE6" w:rsidP="002A1F7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1C287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F2F9B" w:rsidRPr="001C287C" w:rsidRDefault="002F2F9B" w:rsidP="002F2F9B">
      <w:pPr>
        <w:pStyle w:val="11"/>
        <w:ind w:left="680" w:firstLine="680"/>
      </w:pPr>
      <w:r w:rsidRPr="001C287C">
        <w:rPr>
          <w:rFonts w:hint="eastAsia"/>
        </w:rPr>
        <w:t>本案係</w:t>
      </w:r>
      <w:proofErr w:type="gramStart"/>
      <w:r w:rsidRPr="001C287C">
        <w:rPr>
          <w:rFonts w:hint="eastAsia"/>
        </w:rPr>
        <w:t>審計部以民國</w:t>
      </w:r>
      <w:proofErr w:type="gramEnd"/>
      <w:r w:rsidRPr="001C287C">
        <w:rPr>
          <w:rFonts w:hint="eastAsia"/>
        </w:rPr>
        <w:t>(下同)102年6月5日</w:t>
      </w:r>
      <w:proofErr w:type="gramStart"/>
      <w:r w:rsidRPr="001C287C">
        <w:rPr>
          <w:rFonts w:hint="eastAsia"/>
        </w:rPr>
        <w:t>台審部覆字</w:t>
      </w:r>
      <w:proofErr w:type="gramEnd"/>
      <w:r w:rsidRPr="001C287C">
        <w:rPr>
          <w:rFonts w:hint="eastAsia"/>
        </w:rPr>
        <w:t>第1020000522號函報該部臺灣省嘉義縣審計室(下稱嘉義縣審計室)派員查核</w:t>
      </w:r>
      <w:r w:rsidRPr="001C287C">
        <w:rPr>
          <w:rFonts w:hint="eastAsia"/>
          <w:noProof/>
        </w:rPr>
        <w:t>「嘉義縣擴大縣治污水處理廠新建工程暨操作營運」執行情形，核有未盡職責及效能過低情事，經通知嘉義縣縣長查明妥處，惟迄未針對該室所提意見妥為改善，核有答復不當及未為負責之答復等情。案</w:t>
      </w:r>
      <w:r w:rsidRPr="001C287C">
        <w:rPr>
          <w:rFonts w:hint="eastAsia"/>
        </w:rPr>
        <w:t>經本院函請嘉義縣政府(下稱縣府)說明及提供相關資料，並</w:t>
      </w:r>
      <w:r w:rsidRPr="001C287C">
        <w:rPr>
          <w:rFonts w:hint="eastAsia"/>
          <w:caps/>
          <w:noProof/>
        </w:rPr>
        <w:t>詢問縣府水利處、</w:t>
      </w:r>
      <w:r w:rsidRPr="001C287C">
        <w:rPr>
          <w:rFonts w:hAnsi="標楷體" w:hint="eastAsia"/>
        </w:rPr>
        <w:t>教育部、行政院公共工程委員會(下稱工程會)</w:t>
      </w:r>
      <w:r w:rsidRPr="001C287C">
        <w:rPr>
          <w:rFonts w:hint="eastAsia"/>
          <w:caps/>
          <w:noProof/>
        </w:rPr>
        <w:t>等相關業管人員。</w:t>
      </w:r>
      <w:r w:rsidRPr="001C287C">
        <w:rPr>
          <w:rFonts w:hint="eastAsia"/>
          <w:noProof/>
        </w:rPr>
        <w:t>全案業</w:t>
      </w:r>
      <w:r w:rsidRPr="001C287C">
        <w:rPr>
          <w:rFonts w:hint="eastAsia"/>
        </w:rPr>
        <w:t>經本院</w:t>
      </w:r>
      <w:proofErr w:type="gramStart"/>
      <w:r w:rsidRPr="001C287C">
        <w:rPr>
          <w:rFonts w:hint="eastAsia"/>
        </w:rPr>
        <w:t>調查竣事，</w:t>
      </w:r>
      <w:r w:rsidRPr="001C287C">
        <w:rPr>
          <w:rFonts w:hAnsi="標楷體" w:hint="eastAsia"/>
        </w:rPr>
        <w:t>綜整</w:t>
      </w:r>
      <w:proofErr w:type="gramEnd"/>
      <w:r w:rsidRPr="001C287C">
        <w:rPr>
          <w:rFonts w:hAnsi="標楷體" w:hint="eastAsia"/>
        </w:rPr>
        <w:t>縣府</w:t>
      </w:r>
      <w:r w:rsidRPr="001C287C">
        <w:rPr>
          <w:rFonts w:hAnsi="標楷體" w:hint="eastAsia"/>
          <w:szCs w:val="22"/>
        </w:rPr>
        <w:t>所涉疏失如下</w:t>
      </w:r>
      <w:r w:rsidRPr="001C287C">
        <w:rPr>
          <w:rFonts w:hint="eastAsia"/>
        </w:rPr>
        <w:t>：</w:t>
      </w:r>
    </w:p>
    <w:p w:rsidR="00977E80" w:rsidRPr="001C287C" w:rsidRDefault="00977E80" w:rsidP="00977E80">
      <w:pPr>
        <w:pStyle w:val="2"/>
        <w:overflowPunct w:val="0"/>
        <w:ind w:left="1020" w:hanging="680"/>
      </w:pPr>
      <w:r w:rsidRPr="001C287C">
        <w:rPr>
          <w:rFonts w:hint="eastAsia"/>
        </w:rPr>
        <w:t>嘉義縣政府辦理「嘉義縣擴大縣治污水處理廠新建工程暨操作營運」採購案</w:t>
      </w:r>
      <w:r w:rsidRPr="001C287C">
        <w:rPr>
          <w:rFonts w:hint="eastAsia"/>
          <w:noProof/>
        </w:rPr>
        <w:t>(下稱本案)</w:t>
      </w:r>
      <w:r w:rsidRPr="001C287C">
        <w:rPr>
          <w:rFonts w:hint="eastAsia"/>
        </w:rPr>
        <w:t>，採購評選委員會</w:t>
      </w:r>
      <w:r w:rsidRPr="001C287C">
        <w:rPr>
          <w:rFonts w:hint="eastAsia"/>
        </w:rPr>
        <w:lastRenderedPageBreak/>
        <w:t>逾越法定權限，將非屬評選項目</w:t>
      </w:r>
      <w:r w:rsidRPr="001C287C">
        <w:t>之廠商建議</w:t>
      </w:r>
      <w:r w:rsidRPr="001C287C">
        <w:rPr>
          <w:rFonts w:hint="eastAsia"/>
        </w:rPr>
        <w:t>工程變更</w:t>
      </w:r>
      <w:r w:rsidR="00C86B89" w:rsidRPr="001C287C">
        <w:t>(</w:t>
      </w:r>
      <w:r w:rsidR="00C86B89" w:rsidRPr="001C287C">
        <w:rPr>
          <w:rFonts w:hint="eastAsia"/>
        </w:rPr>
        <w:t>含追加)</w:t>
      </w:r>
      <w:r w:rsidRPr="001C287C">
        <w:t>方案，於評定最有利標</w:t>
      </w:r>
      <w:r w:rsidRPr="001C287C">
        <w:rPr>
          <w:rFonts w:hint="eastAsia"/>
        </w:rPr>
        <w:t>時</w:t>
      </w:r>
      <w:r w:rsidRPr="001C287C">
        <w:t>作成同意</w:t>
      </w:r>
      <w:proofErr w:type="gramStart"/>
      <w:r w:rsidRPr="001C287C">
        <w:t>研</w:t>
      </w:r>
      <w:proofErr w:type="gramEnd"/>
      <w:r w:rsidRPr="001C287C">
        <w:t>辦決議</w:t>
      </w:r>
      <w:r w:rsidRPr="001C287C">
        <w:rPr>
          <w:rFonts w:hint="eastAsia"/>
        </w:rPr>
        <w:t>，處事草率，本案相繼弊病均由此開啟，相關作為嚴重損及政府權益，違法失職，難辭其咎。</w:t>
      </w:r>
    </w:p>
    <w:p w:rsidR="00977E80" w:rsidRPr="001C287C" w:rsidRDefault="00977E80" w:rsidP="00977E80">
      <w:pPr>
        <w:pStyle w:val="3"/>
        <w:wordWrap w:val="0"/>
        <w:overflowPunct w:val="0"/>
        <w:ind w:left="1360" w:hanging="680"/>
      </w:pPr>
      <w:r w:rsidRPr="001C287C">
        <w:t>依</w:t>
      </w:r>
      <w:r w:rsidRPr="001C287C">
        <w:rPr>
          <w:u w:val="single"/>
        </w:rPr>
        <w:t>採購評選委員會組織準則</w:t>
      </w:r>
      <w:r w:rsidRPr="001C287C">
        <w:rPr>
          <w:rFonts w:hint="eastAsia"/>
        </w:rPr>
        <w:t>(92年6月25日工程會</w:t>
      </w:r>
      <w:proofErr w:type="gramStart"/>
      <w:r w:rsidRPr="001C287C">
        <w:rPr>
          <w:rFonts w:hint="eastAsia"/>
        </w:rPr>
        <w:t>工程企字第09200254200</w:t>
      </w:r>
      <w:proofErr w:type="gramEnd"/>
      <w:r w:rsidRPr="001C287C">
        <w:rPr>
          <w:rFonts w:hint="eastAsia"/>
        </w:rPr>
        <w:t>號令修正發布)</w:t>
      </w:r>
      <w:r w:rsidRPr="001C287C">
        <w:t>第3條第1項規定：「本委員會應於招標前成立，並於完成評選事宜且無待處理事項後解散，其</w:t>
      </w:r>
      <w:r w:rsidRPr="001C287C">
        <w:rPr>
          <w:b/>
        </w:rPr>
        <w:t>任務</w:t>
      </w:r>
      <w:r w:rsidRPr="001C287C">
        <w:t>如下：一、訂定或審定招標文件之</w:t>
      </w:r>
      <w:r w:rsidRPr="001C287C">
        <w:rPr>
          <w:b/>
        </w:rPr>
        <w:t>評選項目、評審標準及評定方式</w:t>
      </w:r>
      <w:r w:rsidRPr="001C287C">
        <w:t>。二、</w:t>
      </w:r>
      <w:r w:rsidRPr="001C287C">
        <w:rPr>
          <w:b/>
        </w:rPr>
        <w:t>辦理廠商評選</w:t>
      </w:r>
      <w:r w:rsidRPr="001C287C">
        <w:t>。三、協助機關解釋與評審標準、評選過程或評選結果有關之事項。」</w:t>
      </w:r>
      <w:r w:rsidRPr="001C287C">
        <w:rPr>
          <w:rFonts w:hint="eastAsia"/>
        </w:rPr>
        <w:t>及第7條第1項規定：「本委員會置召集人一人，綜理評選事宜；副召集人一人，襄助召集人處理評選事宜。」</w:t>
      </w:r>
      <w:r w:rsidRPr="001C287C">
        <w:rPr>
          <w:u w:val="single"/>
        </w:rPr>
        <w:t>採購評選委員會委員須知</w:t>
      </w:r>
      <w:r w:rsidRPr="001C287C">
        <w:rPr>
          <w:rFonts w:hint="eastAsia"/>
        </w:rPr>
        <w:t>(93年2月3日工程會</w:t>
      </w:r>
      <w:proofErr w:type="gramStart"/>
      <w:r w:rsidRPr="001C287C">
        <w:rPr>
          <w:rFonts w:hint="eastAsia"/>
        </w:rPr>
        <w:t>工程企字第09300039120</w:t>
      </w:r>
      <w:proofErr w:type="gramEnd"/>
      <w:r w:rsidRPr="001C287C">
        <w:rPr>
          <w:rFonts w:hint="eastAsia"/>
        </w:rPr>
        <w:t>號令訂定發布)</w:t>
      </w:r>
      <w:r w:rsidRPr="001C287C">
        <w:t>第9點</w:t>
      </w:r>
      <w:r w:rsidRPr="001C287C">
        <w:rPr>
          <w:rFonts w:hint="eastAsia"/>
        </w:rPr>
        <w:t>第1項則</w:t>
      </w:r>
      <w:r w:rsidRPr="001C287C">
        <w:t>規定</w:t>
      </w:r>
      <w:r w:rsidRPr="001C287C">
        <w:rPr>
          <w:rFonts w:hint="eastAsia"/>
        </w:rPr>
        <w:t>：「委員辦理評選，應依</w:t>
      </w:r>
      <w:r w:rsidRPr="001C287C">
        <w:rPr>
          <w:rFonts w:hint="eastAsia"/>
          <w:b/>
        </w:rPr>
        <w:t>招標文件</w:t>
      </w:r>
      <w:r w:rsidRPr="001C287C">
        <w:rPr>
          <w:rFonts w:hint="eastAsia"/>
        </w:rPr>
        <w:t>之評選項目、</w:t>
      </w:r>
      <w:proofErr w:type="gramStart"/>
      <w:r w:rsidRPr="001C287C">
        <w:rPr>
          <w:rFonts w:hint="eastAsia"/>
        </w:rPr>
        <w:t>子項及</w:t>
      </w:r>
      <w:proofErr w:type="gramEnd"/>
      <w:r w:rsidRPr="001C287C">
        <w:rPr>
          <w:rFonts w:hint="eastAsia"/>
        </w:rPr>
        <w:t>其配</w:t>
      </w:r>
      <w:proofErr w:type="gramStart"/>
      <w:r w:rsidRPr="001C287C">
        <w:rPr>
          <w:rFonts w:hint="eastAsia"/>
        </w:rPr>
        <w:t>分或權重</w:t>
      </w:r>
      <w:proofErr w:type="gramEnd"/>
      <w:r w:rsidRPr="001C287C">
        <w:rPr>
          <w:rFonts w:hint="eastAsia"/>
        </w:rPr>
        <w:t>辦理，</w:t>
      </w:r>
      <w:r w:rsidRPr="001C287C">
        <w:rPr>
          <w:rFonts w:hint="eastAsia"/>
          <w:b/>
        </w:rPr>
        <w:t>不得變更或補充</w:t>
      </w:r>
      <w:r w:rsidRPr="001C287C">
        <w:rPr>
          <w:rFonts w:hint="eastAsia"/>
        </w:rPr>
        <w:t>。其有輔以廠商簡報及現場</w:t>
      </w:r>
      <w:proofErr w:type="gramStart"/>
      <w:r w:rsidRPr="001C287C">
        <w:rPr>
          <w:rFonts w:hint="eastAsia"/>
        </w:rPr>
        <w:t>詢</w:t>
      </w:r>
      <w:proofErr w:type="gramEnd"/>
      <w:r w:rsidRPr="001C287C">
        <w:rPr>
          <w:rFonts w:hint="eastAsia"/>
        </w:rPr>
        <w:t>答者，</w:t>
      </w:r>
      <w:r w:rsidRPr="001C287C">
        <w:rPr>
          <w:rFonts w:hint="eastAsia"/>
          <w:b/>
        </w:rPr>
        <w:t>廠商簡報及委員詢問事項，應與評選項目有關</w:t>
      </w:r>
      <w:r w:rsidRPr="001C287C">
        <w:rPr>
          <w:rFonts w:hint="eastAsia"/>
        </w:rPr>
        <w:t>；廠商</w:t>
      </w:r>
      <w:r w:rsidRPr="001C287C">
        <w:rPr>
          <w:rFonts w:hint="eastAsia"/>
          <w:b/>
        </w:rPr>
        <w:t>另外提出變更</w:t>
      </w:r>
      <w:r w:rsidRPr="001C287C">
        <w:rPr>
          <w:rFonts w:hint="eastAsia"/>
        </w:rPr>
        <w:t>或補充資料者，該資料</w:t>
      </w:r>
      <w:r w:rsidRPr="001C287C">
        <w:rPr>
          <w:rFonts w:hint="eastAsia"/>
          <w:b/>
        </w:rPr>
        <w:t>應不納入</w:t>
      </w:r>
      <w:r w:rsidRPr="001C287C">
        <w:rPr>
          <w:rFonts w:hint="eastAsia"/>
        </w:rPr>
        <w:t>評選考量。」另</w:t>
      </w:r>
      <w:r w:rsidRPr="001C287C">
        <w:rPr>
          <w:rFonts w:hint="eastAsia"/>
          <w:u w:val="single"/>
        </w:rPr>
        <w:t>採購評選委員會審議規則</w:t>
      </w:r>
      <w:r w:rsidRPr="001C287C">
        <w:rPr>
          <w:rFonts w:hint="eastAsia"/>
        </w:rPr>
        <w:t>(94年1月3日工程會</w:t>
      </w:r>
      <w:proofErr w:type="gramStart"/>
      <w:r w:rsidRPr="001C287C">
        <w:rPr>
          <w:rFonts w:hint="eastAsia"/>
        </w:rPr>
        <w:t>工程企字第09300490920</w:t>
      </w:r>
      <w:proofErr w:type="gramEnd"/>
      <w:r w:rsidRPr="001C287C">
        <w:rPr>
          <w:rFonts w:hint="eastAsia"/>
        </w:rPr>
        <w:t>號令修正發布)第4條規定：「機關未成立工作小組者，本委員會應由委員依據分工及應評選之項目，就</w:t>
      </w:r>
      <w:r w:rsidRPr="001C287C">
        <w:rPr>
          <w:rFonts w:hint="eastAsia"/>
          <w:b/>
        </w:rPr>
        <w:t>受評廠商資料</w:t>
      </w:r>
      <w:r w:rsidRPr="001C287C">
        <w:rPr>
          <w:rFonts w:hint="eastAsia"/>
        </w:rPr>
        <w:t>擬具分組審查報告，載明處理意見連同廠商資料送本委員會。其無分工者，由委員會會議</w:t>
      </w:r>
      <w:r w:rsidRPr="001C287C">
        <w:rPr>
          <w:rFonts w:hint="eastAsia"/>
          <w:b/>
        </w:rPr>
        <w:t>共同擬具審查報告及評選結果</w:t>
      </w:r>
      <w:r w:rsidRPr="001C287C">
        <w:rPr>
          <w:rFonts w:hint="eastAsia"/>
        </w:rPr>
        <w:t>。」</w:t>
      </w:r>
    </w:p>
    <w:p w:rsidR="00977E80" w:rsidRPr="001C287C" w:rsidRDefault="00977E80" w:rsidP="00977E80">
      <w:pPr>
        <w:pStyle w:val="3"/>
        <w:overflowPunct w:val="0"/>
        <w:ind w:left="1360" w:hanging="680"/>
        <w:rPr>
          <w:rFonts w:hAnsi="標楷體"/>
          <w:b/>
          <w:snapToGrid w:val="0"/>
          <w:szCs w:val="32"/>
        </w:rPr>
      </w:pPr>
      <w:r w:rsidRPr="001C287C">
        <w:rPr>
          <w:rFonts w:hint="eastAsia"/>
        </w:rPr>
        <w:t>經查，本案</w:t>
      </w:r>
      <w:r w:rsidRPr="001C287C">
        <w:t>於93年3月1</w:t>
      </w:r>
      <w:r w:rsidRPr="001C287C">
        <w:rPr>
          <w:rFonts w:hint="eastAsia"/>
        </w:rPr>
        <w:t>6至25</w:t>
      </w:r>
      <w:r w:rsidRPr="001C287C">
        <w:t>日</w:t>
      </w:r>
      <w:r w:rsidRPr="001C287C">
        <w:rPr>
          <w:rFonts w:hint="eastAsia"/>
        </w:rPr>
        <w:t>辦理</w:t>
      </w:r>
      <w:r w:rsidRPr="001C287C">
        <w:rPr>
          <w:rFonts w:hint="eastAsia"/>
          <w:b/>
        </w:rPr>
        <w:t>招標文件</w:t>
      </w:r>
      <w:r w:rsidRPr="001C287C">
        <w:rPr>
          <w:b/>
        </w:rPr>
        <w:t>公開閱覽</w:t>
      </w:r>
      <w:proofErr w:type="gramStart"/>
      <w:r w:rsidRPr="001C287C">
        <w:rPr>
          <w:rFonts w:hint="eastAsia"/>
        </w:rPr>
        <w:t>期間</w:t>
      </w:r>
      <w:r w:rsidRPr="001C287C">
        <w:t>，</w:t>
      </w:r>
      <w:proofErr w:type="gramEnd"/>
      <w:r w:rsidRPr="001C287C">
        <w:t>部分廠商建議</w:t>
      </w:r>
      <w:r w:rsidRPr="001C287C">
        <w:rPr>
          <w:rFonts w:hint="eastAsia"/>
        </w:rPr>
        <w:t>本採購</w:t>
      </w:r>
      <w:r w:rsidRPr="001C287C">
        <w:t>允許提出替代方案，</w:t>
      </w:r>
      <w:r w:rsidRPr="001C287C">
        <w:rPr>
          <w:rFonts w:hint="eastAsia"/>
        </w:rPr>
        <w:t>案</w:t>
      </w:r>
      <w:r w:rsidRPr="001C287C">
        <w:t>經</w:t>
      </w:r>
      <w:r w:rsidRPr="001C287C">
        <w:rPr>
          <w:rFonts w:hint="eastAsia"/>
        </w:rPr>
        <w:t>本案</w:t>
      </w:r>
      <w:r w:rsidRPr="001C287C">
        <w:t>專案管理單位</w:t>
      </w:r>
      <w:r w:rsidRPr="001C287C">
        <w:rPr>
          <w:rFonts w:hint="eastAsia"/>
        </w:rPr>
        <w:t>國立中山大學(下稱中山大學)</w:t>
      </w:r>
      <w:proofErr w:type="gramStart"/>
      <w:r w:rsidRPr="001C287C">
        <w:t>研</w:t>
      </w:r>
      <w:proofErr w:type="gramEnd"/>
      <w:r w:rsidRPr="001C287C">
        <w:t>議</w:t>
      </w:r>
      <w:r w:rsidRPr="001C287C">
        <w:rPr>
          <w:rFonts w:hint="eastAsia"/>
        </w:rPr>
        <w:t>說明</w:t>
      </w:r>
      <w:r w:rsidRPr="001C287C">
        <w:t>略</w:t>
      </w:r>
      <w:proofErr w:type="gramStart"/>
      <w:r w:rsidRPr="001C287C">
        <w:t>以</w:t>
      </w:r>
      <w:proofErr w:type="gramEnd"/>
      <w:r w:rsidRPr="001C287C">
        <w:rPr>
          <w:rFonts w:hint="eastAsia"/>
        </w:rPr>
        <w:t>：「…</w:t>
      </w:r>
      <w:proofErr w:type="gramStart"/>
      <w:r w:rsidRPr="001C287C">
        <w:rPr>
          <w:rFonts w:hint="eastAsia"/>
        </w:rPr>
        <w:t>…</w:t>
      </w:r>
      <w:proofErr w:type="gramEnd"/>
      <w:r w:rsidRPr="001C287C">
        <w:rPr>
          <w:rFonts w:hint="eastAsia"/>
        </w:rPr>
        <w:t>2.本</w:t>
      </w:r>
      <w:r w:rsidRPr="001C287C">
        <w:t>採購屬功能性驗收之</w:t>
      </w:r>
      <w:r w:rsidRPr="001C287C">
        <w:lastRenderedPageBreak/>
        <w:t>工程，其每</w:t>
      </w:r>
      <w:proofErr w:type="gramStart"/>
      <w:r w:rsidRPr="001C287C">
        <w:t>個</w:t>
      </w:r>
      <w:proofErr w:type="gramEnd"/>
      <w:r w:rsidRPr="001C287C">
        <w:t>工程項目彼此之間</w:t>
      </w:r>
      <w:r w:rsidRPr="001C287C">
        <w:rPr>
          <w:b/>
        </w:rPr>
        <w:t>工作鏈相關性</w:t>
      </w:r>
      <w:r w:rsidRPr="001C287C">
        <w:t>很高，如僅替代某個工程項目，</w:t>
      </w:r>
      <w:proofErr w:type="gramStart"/>
      <w:r w:rsidRPr="001C287C">
        <w:t>則</w:t>
      </w:r>
      <w:r w:rsidRPr="001C287C">
        <w:rPr>
          <w:b/>
        </w:rPr>
        <w:t>界面不</w:t>
      </w:r>
      <w:proofErr w:type="gramEnd"/>
      <w:r w:rsidRPr="001C287C">
        <w:rPr>
          <w:b/>
        </w:rPr>
        <w:t>易明定容易造成紛爭</w:t>
      </w:r>
      <w:r w:rsidRPr="001C287C">
        <w:t>，故</w:t>
      </w:r>
      <w:r w:rsidRPr="001C287C">
        <w:rPr>
          <w:b/>
        </w:rPr>
        <w:t>不允許</w:t>
      </w:r>
      <w:r w:rsidRPr="001C287C">
        <w:t>廠商提替代方案。</w:t>
      </w:r>
      <w:r w:rsidRPr="001C287C">
        <w:rPr>
          <w:rFonts w:hint="eastAsia"/>
        </w:rPr>
        <w:t>3.</w:t>
      </w:r>
      <w:r w:rsidRPr="001C287C">
        <w:t>本採購</w:t>
      </w:r>
      <w:r w:rsidRPr="001C287C">
        <w:rPr>
          <w:b/>
        </w:rPr>
        <w:t>細部設計及設備規範</w:t>
      </w:r>
      <w:r w:rsidRPr="001C287C">
        <w:t>已完成，且</w:t>
      </w:r>
      <w:r w:rsidRPr="001C287C">
        <w:rPr>
          <w:b/>
        </w:rPr>
        <w:t>經審查委員審查通過</w:t>
      </w:r>
      <w:r w:rsidRPr="001C287C">
        <w:t>，在涉及各種功能有利、不利情形效益分析上</w:t>
      </w:r>
      <w:r w:rsidRPr="001C287C">
        <w:rPr>
          <w:rFonts w:hint="eastAsia"/>
        </w:rPr>
        <w:t>容</w:t>
      </w:r>
      <w:r w:rsidRPr="001C287C">
        <w:t>易造成不同解讀</w:t>
      </w:r>
      <w:r w:rsidRPr="001C287C">
        <w:rPr>
          <w:rFonts w:hint="eastAsia"/>
        </w:rPr>
        <w:t>。</w:t>
      </w:r>
      <w:r w:rsidRPr="001C287C">
        <w:t>為維持原設計單位設計理念之精神，故</w:t>
      </w:r>
      <w:r w:rsidRPr="001C287C">
        <w:rPr>
          <w:b/>
        </w:rPr>
        <w:t>不允許</w:t>
      </w:r>
      <w:r w:rsidRPr="001C287C">
        <w:t>廠商提出替代方案。</w:t>
      </w:r>
      <w:r w:rsidRPr="001C287C">
        <w:rPr>
          <w:rFonts w:hint="eastAsia"/>
        </w:rPr>
        <w:t>4.</w:t>
      </w:r>
      <w:r w:rsidRPr="001C287C">
        <w:t>國內尚無類似案子以替代方案執行，如允許提替代方案</w:t>
      </w:r>
      <w:r w:rsidRPr="001C287C">
        <w:rPr>
          <w:b/>
        </w:rPr>
        <w:t>容易造成外界誤解</w:t>
      </w:r>
      <w:r w:rsidRPr="001C287C">
        <w:t>，故不允許廠商提替代方案</w:t>
      </w:r>
      <w:r w:rsidRPr="001C287C">
        <w:rPr>
          <w:rFonts w:hint="eastAsia"/>
        </w:rPr>
        <w:t>…</w:t>
      </w:r>
      <w:proofErr w:type="gramStart"/>
      <w:r w:rsidRPr="001C287C">
        <w:rPr>
          <w:rFonts w:hint="eastAsia"/>
        </w:rPr>
        <w:t>…</w:t>
      </w:r>
      <w:proofErr w:type="gramEnd"/>
      <w:r w:rsidRPr="001C287C">
        <w:t>。</w:t>
      </w:r>
      <w:r w:rsidRPr="001C287C">
        <w:rPr>
          <w:rFonts w:hint="eastAsia"/>
        </w:rPr>
        <w:t>」</w:t>
      </w:r>
      <w:proofErr w:type="gramStart"/>
      <w:r w:rsidRPr="001C287C">
        <w:rPr>
          <w:rFonts w:hint="eastAsia"/>
        </w:rPr>
        <w:t>爰</w:t>
      </w:r>
      <w:proofErr w:type="gramEnd"/>
      <w:r w:rsidRPr="001C287C">
        <w:rPr>
          <w:rFonts w:hint="eastAsia"/>
        </w:rPr>
        <w:t>是，本案</w:t>
      </w:r>
      <w:r w:rsidRPr="001C287C">
        <w:rPr>
          <w:u w:val="single"/>
        </w:rPr>
        <w:t>採購投標須知</w:t>
      </w:r>
      <w:r w:rsidRPr="001C287C">
        <w:t>第8點</w:t>
      </w:r>
      <w:r w:rsidRPr="001C287C">
        <w:rPr>
          <w:rFonts w:hint="eastAsia"/>
        </w:rPr>
        <w:t>明</w:t>
      </w:r>
      <w:r w:rsidRPr="001C287C">
        <w:t>定：「本採購</w:t>
      </w:r>
      <w:r w:rsidRPr="001C287C">
        <w:rPr>
          <w:b/>
        </w:rPr>
        <w:t>不允許廠商提出替代方案</w:t>
      </w:r>
      <w:r w:rsidRPr="001C287C">
        <w:rPr>
          <w:rFonts w:hint="eastAsia"/>
        </w:rPr>
        <w:t>。</w:t>
      </w:r>
      <w:r w:rsidRPr="001C287C">
        <w:t>」</w:t>
      </w:r>
    </w:p>
    <w:p w:rsidR="00977E80" w:rsidRPr="001C287C" w:rsidRDefault="00977E80" w:rsidP="00977E80">
      <w:pPr>
        <w:pStyle w:val="3"/>
        <w:overflowPunct w:val="0"/>
        <w:ind w:left="1360" w:hanging="680"/>
        <w:rPr>
          <w:rFonts w:hAnsi="標楷體"/>
          <w:b/>
          <w:snapToGrid w:val="0"/>
          <w:szCs w:val="32"/>
        </w:rPr>
      </w:pPr>
      <w:r w:rsidRPr="001C287C">
        <w:rPr>
          <w:rFonts w:hint="eastAsia"/>
        </w:rPr>
        <w:t>次查，縣府於93年12月29日辦理本案第1次公開招標時，即以上開專案管理單位之</w:t>
      </w:r>
      <w:proofErr w:type="gramStart"/>
      <w:r w:rsidRPr="001C287C">
        <w:rPr>
          <w:rFonts w:hint="eastAsia"/>
        </w:rPr>
        <w:t>研</w:t>
      </w:r>
      <w:proofErr w:type="gramEnd"/>
      <w:r w:rsidRPr="001C287C">
        <w:rPr>
          <w:rFonts w:hint="eastAsia"/>
        </w:rPr>
        <w:t>議說明做為「其他附加說明」。94年1月12日並增加說明略</w:t>
      </w:r>
      <w:proofErr w:type="gramStart"/>
      <w:r w:rsidRPr="001C287C">
        <w:rPr>
          <w:rFonts w:hint="eastAsia"/>
        </w:rPr>
        <w:t>以</w:t>
      </w:r>
      <w:proofErr w:type="gramEnd"/>
      <w:r w:rsidRPr="001C287C">
        <w:rPr>
          <w:rFonts w:hint="eastAsia"/>
        </w:rPr>
        <w:t>：「</w:t>
      </w:r>
      <w:r w:rsidRPr="001C287C">
        <w:t>投標廠商若發現</w:t>
      </w:r>
      <w:r w:rsidRPr="001C287C">
        <w:rPr>
          <w:b/>
        </w:rPr>
        <w:t>設計書圖疏漏</w:t>
      </w:r>
      <w:r w:rsidRPr="001C287C">
        <w:t>部</w:t>
      </w:r>
      <w:r w:rsidRPr="001C287C">
        <w:rPr>
          <w:rFonts w:hint="eastAsia"/>
        </w:rPr>
        <w:t>分</w:t>
      </w:r>
      <w:r w:rsidRPr="001C287C">
        <w:t>，得於</w:t>
      </w:r>
      <w:r w:rsidRPr="001C287C">
        <w:rPr>
          <w:b/>
        </w:rPr>
        <w:t>服務建議書</w:t>
      </w:r>
      <w:r w:rsidRPr="001C287C">
        <w:t>中提出意見，由評選委員會綜合判斷做成紀錄，</w:t>
      </w:r>
      <w:proofErr w:type="gramStart"/>
      <w:r w:rsidRPr="001C287C">
        <w:t>交本府</w:t>
      </w:r>
      <w:proofErr w:type="gramEnd"/>
      <w:r w:rsidRPr="001C287C">
        <w:t>於執行時參考修正，該建議得於簡報時一併說明。</w:t>
      </w:r>
      <w:r w:rsidRPr="001C287C">
        <w:rPr>
          <w:rFonts w:hint="eastAsia"/>
        </w:rPr>
        <w:t>」</w:t>
      </w:r>
      <w:proofErr w:type="gramStart"/>
      <w:r w:rsidRPr="001C287C">
        <w:rPr>
          <w:rFonts w:hint="eastAsia"/>
        </w:rPr>
        <w:t>嗣</w:t>
      </w:r>
      <w:proofErr w:type="gramEnd"/>
      <w:r w:rsidRPr="001C287C">
        <w:rPr>
          <w:rFonts w:hint="eastAsia"/>
        </w:rPr>
        <w:t>經2次廢標，縣府</w:t>
      </w:r>
      <w:r w:rsidRPr="001C287C">
        <w:t>於94年7月1</w:t>
      </w:r>
      <w:r w:rsidRPr="001C287C">
        <w:rPr>
          <w:rFonts w:hint="eastAsia"/>
        </w:rPr>
        <w:t>4</w:t>
      </w:r>
      <w:r w:rsidRPr="001C287C">
        <w:t>日</w:t>
      </w:r>
      <w:r w:rsidRPr="001C287C">
        <w:rPr>
          <w:b/>
        </w:rPr>
        <w:t>第3次公</w:t>
      </w:r>
      <w:r w:rsidRPr="001C287C">
        <w:rPr>
          <w:rFonts w:hint="eastAsia"/>
          <w:b/>
        </w:rPr>
        <w:t>告</w:t>
      </w:r>
      <w:r w:rsidRPr="001C287C">
        <w:rPr>
          <w:b/>
        </w:rPr>
        <w:t>招標</w:t>
      </w:r>
      <w:r w:rsidRPr="001C287C">
        <w:t>，</w:t>
      </w:r>
      <w:r w:rsidRPr="001C287C">
        <w:rPr>
          <w:rFonts w:hint="eastAsia"/>
        </w:rPr>
        <w:t>仍</w:t>
      </w:r>
      <w:proofErr w:type="gramStart"/>
      <w:r w:rsidRPr="001C287C">
        <w:t>採</w:t>
      </w:r>
      <w:proofErr w:type="gramEnd"/>
      <w:r w:rsidRPr="001C287C">
        <w:t>最有利標方式辦理，招標文件亦明定</w:t>
      </w:r>
      <w:r w:rsidRPr="001C287C">
        <w:rPr>
          <w:b/>
        </w:rPr>
        <w:t>不允許投標廠商採用替代方案</w:t>
      </w:r>
      <w:r w:rsidRPr="001C287C">
        <w:rPr>
          <w:rFonts w:hint="eastAsia"/>
        </w:rPr>
        <w:t>。94</w:t>
      </w:r>
      <w:r w:rsidRPr="001C287C">
        <w:t>年7月29日開標，</w:t>
      </w:r>
      <w:proofErr w:type="gramStart"/>
      <w:r w:rsidRPr="001C287C">
        <w:t>僅清泰</w:t>
      </w:r>
      <w:proofErr w:type="gramEnd"/>
      <w:r w:rsidRPr="001C287C">
        <w:rPr>
          <w:rFonts w:hint="eastAsia"/>
        </w:rPr>
        <w:t>環境工程股份有限公司(下</w:t>
      </w:r>
      <w:proofErr w:type="gramStart"/>
      <w:r w:rsidRPr="001C287C">
        <w:rPr>
          <w:rFonts w:hint="eastAsia"/>
        </w:rPr>
        <w:t>稱清泰</w:t>
      </w:r>
      <w:r w:rsidRPr="001C287C">
        <w:t>公司</w:t>
      </w:r>
      <w:proofErr w:type="gramEnd"/>
      <w:r w:rsidRPr="001C287C">
        <w:rPr>
          <w:rFonts w:hint="eastAsia"/>
        </w:rPr>
        <w:t>)</w:t>
      </w:r>
      <w:r w:rsidRPr="001C287C">
        <w:rPr>
          <w:rFonts w:hint="eastAsia"/>
          <w:b/>
        </w:rPr>
        <w:t>一家</w:t>
      </w:r>
      <w:r w:rsidRPr="001C287C">
        <w:rPr>
          <w:b/>
        </w:rPr>
        <w:t>投標</w:t>
      </w:r>
      <w:r w:rsidRPr="001C287C">
        <w:t>，經資格</w:t>
      </w:r>
      <w:proofErr w:type="gramStart"/>
      <w:r w:rsidRPr="001C287C">
        <w:t>審查尚符</w:t>
      </w:r>
      <w:r w:rsidRPr="001C287C">
        <w:rPr>
          <w:rFonts w:hint="eastAsia"/>
        </w:rPr>
        <w:t>規定</w:t>
      </w:r>
      <w:proofErr w:type="gramEnd"/>
      <w:r w:rsidRPr="001C287C">
        <w:rPr>
          <w:rFonts w:hint="eastAsia"/>
        </w:rPr>
        <w:t>。縣府於94</w:t>
      </w:r>
      <w:r w:rsidRPr="001C287C">
        <w:t>年8月1日召開</w:t>
      </w:r>
      <w:r w:rsidRPr="001C287C">
        <w:rPr>
          <w:b/>
        </w:rPr>
        <w:t>採購評選會議</w:t>
      </w:r>
      <w:r w:rsidRPr="001C287C">
        <w:t>，經</w:t>
      </w:r>
      <w:r w:rsidRPr="001C287C">
        <w:rPr>
          <w:rFonts w:hint="eastAsia"/>
        </w:rPr>
        <w:t>協商後，</w:t>
      </w:r>
      <w:proofErr w:type="gramStart"/>
      <w:r w:rsidRPr="001C287C">
        <w:rPr>
          <w:rFonts w:hint="eastAsia"/>
        </w:rPr>
        <w:t>清泰公司</w:t>
      </w:r>
      <w:proofErr w:type="gramEnd"/>
      <w:r w:rsidRPr="001C287C">
        <w:rPr>
          <w:rFonts w:hint="eastAsia"/>
        </w:rPr>
        <w:t>願以核定底價(3.82億元及操作：8元/噸)承包，並經</w:t>
      </w:r>
      <w:r w:rsidRPr="001C287C">
        <w:t>採購評選委員會</w:t>
      </w:r>
      <w:r w:rsidRPr="001C287C">
        <w:rPr>
          <w:rFonts w:hint="eastAsia"/>
        </w:rPr>
        <w:t>綜合</w:t>
      </w:r>
      <w:r w:rsidRPr="001C287C">
        <w:t>評</w:t>
      </w:r>
      <w:r w:rsidRPr="001C287C">
        <w:rPr>
          <w:rFonts w:hint="eastAsia"/>
        </w:rPr>
        <w:t>選結果，</w:t>
      </w:r>
      <w:r w:rsidRPr="001C287C">
        <w:t>為最有利標廠商</w:t>
      </w:r>
      <w:r w:rsidRPr="001C287C">
        <w:rPr>
          <w:rFonts w:hint="eastAsia"/>
        </w:rPr>
        <w:t>。</w:t>
      </w:r>
    </w:p>
    <w:p w:rsidR="00977E80" w:rsidRPr="001C287C" w:rsidRDefault="00977E80" w:rsidP="00977E80">
      <w:pPr>
        <w:pStyle w:val="3"/>
        <w:overflowPunct w:val="0"/>
        <w:ind w:left="1360" w:hanging="680"/>
        <w:rPr>
          <w:rFonts w:hAnsi="標楷體"/>
          <w:b/>
          <w:snapToGrid w:val="0"/>
          <w:szCs w:val="32"/>
        </w:rPr>
      </w:pPr>
      <w:r w:rsidRPr="001C287C">
        <w:rPr>
          <w:rFonts w:hint="eastAsia"/>
        </w:rPr>
        <w:t>再查，</w:t>
      </w:r>
      <w:proofErr w:type="gramStart"/>
      <w:r w:rsidRPr="001C287C">
        <w:rPr>
          <w:rFonts w:hint="eastAsia"/>
        </w:rPr>
        <w:t>清泰</w:t>
      </w:r>
      <w:r w:rsidRPr="001C287C">
        <w:t>公司</w:t>
      </w:r>
      <w:proofErr w:type="gramEnd"/>
      <w:r w:rsidRPr="001C287C">
        <w:rPr>
          <w:rFonts w:hint="eastAsia"/>
        </w:rPr>
        <w:t>於</w:t>
      </w:r>
      <w:r w:rsidRPr="001C287C">
        <w:rPr>
          <w:rFonts w:hint="eastAsia"/>
          <w:b/>
        </w:rPr>
        <w:t>簡報</w:t>
      </w:r>
      <w:r w:rsidRPr="001C287C">
        <w:rPr>
          <w:rFonts w:hint="eastAsia"/>
        </w:rPr>
        <w:t>資料提出</w:t>
      </w:r>
      <w:r w:rsidRPr="001C287C">
        <w:rPr>
          <w:rFonts w:hint="eastAsia"/>
          <w:b/>
        </w:rPr>
        <w:t>設計疏失修正</w:t>
      </w:r>
      <w:r w:rsidRPr="001C287C">
        <w:rPr>
          <w:rFonts w:hint="eastAsia"/>
        </w:rPr>
        <w:t>、</w:t>
      </w:r>
      <w:r w:rsidRPr="001C287C">
        <w:rPr>
          <w:rFonts w:hint="eastAsia"/>
          <w:b/>
        </w:rPr>
        <w:t>提昇操作營運效益及避免工程建造困擾</w:t>
      </w:r>
      <w:r w:rsidRPr="001C287C">
        <w:rPr>
          <w:rFonts w:hint="eastAsia"/>
        </w:rPr>
        <w:t>等建議，其</w:t>
      </w:r>
      <w:r w:rsidRPr="001C287C">
        <w:rPr>
          <w:b/>
        </w:rPr>
        <w:t>服務建議書</w:t>
      </w:r>
      <w:r w:rsidRPr="001C287C">
        <w:rPr>
          <w:rFonts w:hint="eastAsia"/>
        </w:rPr>
        <w:t>第八章 避免工程建造困擾之建議，包括：</w:t>
      </w:r>
      <w:r w:rsidRPr="001C287C">
        <w:t>避免施工過程過量噪音與振動引起居民、機關學校、醫院等抗爭，</w:t>
      </w:r>
      <w:r w:rsidRPr="001C287C">
        <w:rPr>
          <w:rFonts w:hint="eastAsia"/>
        </w:rPr>
        <w:t>將</w:t>
      </w:r>
      <w:r w:rsidRPr="001C287C">
        <w:rPr>
          <w:b/>
        </w:rPr>
        <w:t>油壓</w:t>
      </w:r>
      <w:proofErr w:type="gramStart"/>
      <w:r w:rsidRPr="001C287C">
        <w:rPr>
          <w:b/>
        </w:rPr>
        <w:t>衝擊式基樁</w:t>
      </w:r>
      <w:r w:rsidRPr="001C287C">
        <w:rPr>
          <w:rFonts w:hint="eastAsia"/>
          <w:b/>
        </w:rPr>
        <w:t>打設</w:t>
      </w:r>
      <w:r w:rsidRPr="001C287C">
        <w:rPr>
          <w:b/>
        </w:rPr>
        <w:t>改為</w:t>
      </w:r>
      <w:proofErr w:type="gramEnd"/>
      <w:r w:rsidRPr="001C287C">
        <w:rPr>
          <w:b/>
        </w:rPr>
        <w:t>無振</w:t>
      </w:r>
      <w:r w:rsidRPr="001C287C">
        <w:rPr>
          <w:b/>
        </w:rPr>
        <w:lastRenderedPageBreak/>
        <w:t>動鑽孔式灌注基樁</w:t>
      </w:r>
      <w:r w:rsidRPr="001C287C">
        <w:rPr>
          <w:rFonts w:hint="eastAsia"/>
        </w:rPr>
        <w:t>(增加費用887.1萬元)；</w:t>
      </w:r>
      <w:r w:rsidRPr="001C287C">
        <w:t>避免土建工程結構體遭受腐蝕</w:t>
      </w:r>
      <w:r w:rsidRPr="001C287C">
        <w:rPr>
          <w:rFonts w:hint="eastAsia"/>
        </w:rPr>
        <w:t>而</w:t>
      </w:r>
      <w:r w:rsidRPr="001C287C">
        <w:t>導致安全及環境污染問題，</w:t>
      </w:r>
      <w:r w:rsidRPr="001C287C">
        <w:rPr>
          <w:rFonts w:hint="eastAsia"/>
        </w:rPr>
        <w:t>將</w:t>
      </w:r>
      <w:proofErr w:type="gramStart"/>
      <w:r w:rsidRPr="001C287C">
        <w:rPr>
          <w:rFonts w:hint="eastAsia"/>
          <w:b/>
        </w:rPr>
        <w:t>各池槽</w:t>
      </w:r>
      <w:proofErr w:type="gramEnd"/>
      <w:r w:rsidRPr="001C287C">
        <w:rPr>
          <w:rFonts w:hint="eastAsia"/>
          <w:b/>
        </w:rPr>
        <w:t>及前處理地下機房舖設防蝕材料</w:t>
      </w:r>
      <w:r w:rsidRPr="001C287C">
        <w:rPr>
          <w:rFonts w:hint="eastAsia"/>
        </w:rPr>
        <w:t>(</w:t>
      </w:r>
      <w:r w:rsidRPr="001C287C">
        <w:t>改</w:t>
      </w:r>
      <w:proofErr w:type="gramStart"/>
      <w:r w:rsidRPr="001C287C">
        <w:t>採</w:t>
      </w:r>
      <w:proofErr w:type="gramEnd"/>
      <w:r w:rsidRPr="001C287C">
        <w:t>波特蘭</w:t>
      </w:r>
      <w:r w:rsidRPr="001C287C">
        <w:rPr>
          <w:rFonts w:ascii="新細明體" w:eastAsia="新細明體" w:hAnsi="新細明體" w:cs="新細明體" w:hint="eastAsia"/>
        </w:rPr>
        <w:t>Ⅱ</w:t>
      </w:r>
      <w:r w:rsidRPr="001C287C">
        <w:t>型水泥</w:t>
      </w:r>
      <w:r w:rsidRPr="001C287C">
        <w:rPr>
          <w:rFonts w:hint="eastAsia"/>
        </w:rPr>
        <w:t>，增加費用995萬元)；及</w:t>
      </w:r>
      <w:r w:rsidRPr="001C287C">
        <w:rPr>
          <w:rFonts w:hint="eastAsia"/>
          <w:b/>
        </w:rPr>
        <w:t>設計圖說及工程詳細表內容差異</w:t>
      </w:r>
      <w:r w:rsidRPr="001C287C">
        <w:rPr>
          <w:rFonts w:hint="eastAsia"/>
        </w:rPr>
        <w:t>(增加費用566.228萬元)等，合計需</w:t>
      </w:r>
      <w:r w:rsidRPr="001C287C">
        <w:rPr>
          <w:b/>
        </w:rPr>
        <w:t>增加工程經費2,</w:t>
      </w:r>
      <w:r w:rsidRPr="001C287C">
        <w:rPr>
          <w:rFonts w:hint="eastAsia"/>
          <w:b/>
        </w:rPr>
        <w:t>44</w:t>
      </w:r>
      <w:r w:rsidRPr="001C287C">
        <w:rPr>
          <w:b/>
        </w:rPr>
        <w:t>8萬餘元</w:t>
      </w:r>
      <w:r w:rsidRPr="001C287C">
        <w:rPr>
          <w:rFonts w:hint="eastAsia"/>
        </w:rPr>
        <w:t>。案經</w:t>
      </w:r>
      <w:r w:rsidRPr="001C287C">
        <w:rPr>
          <w:rFonts w:hint="eastAsia"/>
          <w:b/>
        </w:rPr>
        <w:t>94</w:t>
      </w:r>
      <w:r w:rsidRPr="001C287C">
        <w:rPr>
          <w:b/>
        </w:rPr>
        <w:t>年8月1日評選會議</w:t>
      </w:r>
      <w:r w:rsidRPr="001C287C">
        <w:rPr>
          <w:rFonts w:hint="eastAsia"/>
        </w:rPr>
        <w:t>(</w:t>
      </w:r>
      <w:r w:rsidRPr="001C287C">
        <w:rPr>
          <w:rFonts w:hAnsi="標楷體" w:hint="eastAsia"/>
        </w:rPr>
        <w:t>工務局</w:t>
      </w:r>
      <w:r w:rsidR="00972246" w:rsidRPr="001C287C">
        <w:rPr>
          <w:rFonts w:hint="eastAsia"/>
        </w:rPr>
        <w:t>文</w:t>
      </w:r>
      <w:r w:rsidRPr="001C287C">
        <w:rPr>
          <w:rFonts w:hint="eastAsia"/>
        </w:rPr>
        <w:t>局長主持，含外聘委員9人、</w:t>
      </w:r>
      <w:proofErr w:type="gramStart"/>
      <w:r w:rsidRPr="001C287C">
        <w:rPr>
          <w:rFonts w:hint="eastAsia"/>
        </w:rPr>
        <w:t>內聘委員</w:t>
      </w:r>
      <w:proofErr w:type="gramEnd"/>
      <w:r w:rsidRPr="001C287C">
        <w:rPr>
          <w:rFonts w:hint="eastAsia"/>
        </w:rPr>
        <w:t>2人)</w:t>
      </w:r>
      <w:r w:rsidRPr="001C287C">
        <w:rPr>
          <w:rFonts w:hint="eastAsia"/>
          <w:b/>
        </w:rPr>
        <w:t>討論</w:t>
      </w:r>
      <w:r w:rsidRPr="001C287C">
        <w:rPr>
          <w:rFonts w:hint="eastAsia"/>
        </w:rPr>
        <w:t>事項</w:t>
      </w:r>
      <w:r w:rsidRPr="001C287C">
        <w:rPr>
          <w:rFonts w:hint="eastAsia"/>
          <w:b/>
        </w:rPr>
        <w:t>決議</w:t>
      </w:r>
      <w:r w:rsidRPr="001C287C">
        <w:rPr>
          <w:rFonts w:hint="eastAsia"/>
        </w:rPr>
        <w:t>：1.經查確有所提設計畫圖內容不合及設計</w:t>
      </w:r>
      <w:proofErr w:type="gramStart"/>
      <w:r w:rsidRPr="001C287C">
        <w:rPr>
          <w:rFonts w:hint="eastAsia"/>
        </w:rPr>
        <w:t>疏誤多</w:t>
      </w:r>
      <w:proofErr w:type="gramEnd"/>
      <w:r w:rsidRPr="001C287C">
        <w:rPr>
          <w:rFonts w:hint="eastAsia"/>
        </w:rPr>
        <w:t>處，請</w:t>
      </w:r>
      <w:r w:rsidRPr="001C287C">
        <w:rPr>
          <w:rFonts w:hint="eastAsia"/>
          <w:b/>
        </w:rPr>
        <w:t>業務單位責成設計公司妥為檢討修正</w:t>
      </w:r>
      <w:r w:rsidRPr="001C287C">
        <w:rPr>
          <w:rFonts w:hint="eastAsia"/>
        </w:rPr>
        <w:t>。2.</w:t>
      </w:r>
      <w:proofErr w:type="gramStart"/>
      <w:r w:rsidRPr="001C287C">
        <w:rPr>
          <w:rFonts w:hint="eastAsia"/>
        </w:rPr>
        <w:t>清泰公司</w:t>
      </w:r>
      <w:proofErr w:type="gramEnd"/>
      <w:r w:rsidRPr="001C287C">
        <w:rPr>
          <w:rFonts w:hint="eastAsia"/>
        </w:rPr>
        <w:t>所提</w:t>
      </w:r>
      <w:r w:rsidRPr="001C287C">
        <w:rPr>
          <w:rFonts w:hint="eastAsia"/>
          <w:b/>
        </w:rPr>
        <w:t>第七項提昇操作營運效益及第八項避免工程建造困擾</w:t>
      </w:r>
      <w:r w:rsidRPr="001C287C">
        <w:rPr>
          <w:rFonts w:hint="eastAsia"/>
        </w:rPr>
        <w:t>建議案合理可行，</w:t>
      </w:r>
      <w:r w:rsidRPr="001C287C">
        <w:rPr>
          <w:rFonts w:hint="eastAsia"/>
          <w:b/>
        </w:rPr>
        <w:t>同意</w:t>
      </w:r>
      <w:proofErr w:type="gramStart"/>
      <w:r w:rsidRPr="001C287C">
        <w:rPr>
          <w:rFonts w:hint="eastAsia"/>
          <w:b/>
        </w:rPr>
        <w:t>研</w:t>
      </w:r>
      <w:proofErr w:type="gramEnd"/>
      <w:r w:rsidRPr="001C287C">
        <w:rPr>
          <w:rFonts w:hint="eastAsia"/>
          <w:b/>
        </w:rPr>
        <w:t>辦</w:t>
      </w:r>
      <w:r w:rsidRPr="001C287C">
        <w:rPr>
          <w:rFonts w:hint="eastAsia"/>
        </w:rPr>
        <w:t>，請儘速將</w:t>
      </w:r>
      <w:r w:rsidRPr="001C287C">
        <w:rPr>
          <w:rFonts w:hint="eastAsia"/>
          <w:b/>
        </w:rPr>
        <w:t>設計方案</w:t>
      </w:r>
      <w:r w:rsidRPr="001C287C">
        <w:rPr>
          <w:rFonts w:hint="eastAsia"/>
        </w:rPr>
        <w:t>詳擬後</w:t>
      </w:r>
      <w:r w:rsidRPr="001C287C">
        <w:rPr>
          <w:rFonts w:hint="eastAsia"/>
          <w:b/>
        </w:rPr>
        <w:t>送交業務單位辦理</w:t>
      </w:r>
      <w:r w:rsidRPr="001C287C">
        <w:rPr>
          <w:rFonts w:hint="eastAsia"/>
        </w:rPr>
        <w:t>。3.原設計之污水處理廠中心營運大樓</w:t>
      </w:r>
      <w:r w:rsidRPr="001C287C">
        <w:rPr>
          <w:rFonts w:hint="eastAsia"/>
          <w:b/>
        </w:rPr>
        <w:t>外觀設計過於簡陋</w:t>
      </w:r>
      <w:r w:rsidRPr="001C287C">
        <w:rPr>
          <w:rFonts w:hint="eastAsia"/>
        </w:rPr>
        <w:t>及</w:t>
      </w:r>
      <w:r w:rsidRPr="001C287C">
        <w:rPr>
          <w:rFonts w:hint="eastAsia"/>
          <w:b/>
        </w:rPr>
        <w:t>內部機電配置</w:t>
      </w:r>
      <w:r w:rsidRPr="001C287C">
        <w:rPr>
          <w:rFonts w:hint="eastAsia"/>
        </w:rPr>
        <w:t>檢討之問題，</w:t>
      </w:r>
      <w:r w:rsidRPr="001C287C">
        <w:rPr>
          <w:rFonts w:hint="eastAsia"/>
          <w:b/>
        </w:rPr>
        <w:t>同意</w:t>
      </w:r>
      <w:proofErr w:type="gramStart"/>
      <w:r w:rsidRPr="001C287C">
        <w:rPr>
          <w:rFonts w:hint="eastAsia"/>
          <w:b/>
        </w:rPr>
        <w:t>研</w:t>
      </w:r>
      <w:proofErr w:type="gramEnd"/>
      <w:r w:rsidRPr="001C287C">
        <w:rPr>
          <w:rFonts w:hint="eastAsia"/>
          <w:b/>
        </w:rPr>
        <w:t>議變更設計</w:t>
      </w:r>
      <w:r w:rsidRPr="001C287C">
        <w:rPr>
          <w:rFonts w:hint="eastAsia"/>
        </w:rPr>
        <w:t>，外觀及造型應配合當地景觀，並應</w:t>
      </w:r>
      <w:r w:rsidRPr="001C287C">
        <w:rPr>
          <w:rFonts w:hint="eastAsia"/>
          <w:b/>
        </w:rPr>
        <w:t>檢討室內機電設施配置及防範淹水問題</w:t>
      </w:r>
      <w:r w:rsidRPr="001C287C">
        <w:rPr>
          <w:rFonts w:hint="eastAsia"/>
        </w:rPr>
        <w:t>，請於</w:t>
      </w:r>
      <w:r w:rsidRPr="001C287C">
        <w:rPr>
          <w:rFonts w:hint="eastAsia"/>
          <w:b/>
        </w:rPr>
        <w:t>設計修正</w:t>
      </w:r>
      <w:r w:rsidRPr="001C287C">
        <w:rPr>
          <w:rFonts w:hint="eastAsia"/>
        </w:rPr>
        <w:t>完成後，</w:t>
      </w:r>
      <w:r w:rsidRPr="001C287C">
        <w:rPr>
          <w:rFonts w:hint="eastAsia"/>
          <w:b/>
        </w:rPr>
        <w:t>送交業務單位</w:t>
      </w:r>
      <w:proofErr w:type="gramStart"/>
      <w:r w:rsidRPr="001C287C">
        <w:rPr>
          <w:rFonts w:hint="eastAsia"/>
          <w:b/>
        </w:rPr>
        <w:t>研</w:t>
      </w:r>
      <w:proofErr w:type="gramEnd"/>
      <w:r w:rsidRPr="001C287C">
        <w:rPr>
          <w:rFonts w:hint="eastAsia"/>
          <w:b/>
        </w:rPr>
        <w:t>辦</w:t>
      </w:r>
      <w:r w:rsidRPr="001C287C">
        <w:rPr>
          <w:rFonts w:hint="eastAsia"/>
        </w:rPr>
        <w:t>。</w:t>
      </w:r>
    </w:p>
    <w:p w:rsidR="00977E80" w:rsidRPr="001C287C" w:rsidRDefault="00977E80" w:rsidP="00977E80">
      <w:pPr>
        <w:pStyle w:val="3"/>
        <w:overflowPunct w:val="0"/>
        <w:ind w:left="1360" w:hanging="680"/>
      </w:pPr>
      <w:proofErr w:type="gramStart"/>
      <w:r w:rsidRPr="001C287C">
        <w:rPr>
          <w:rFonts w:hint="eastAsia"/>
        </w:rPr>
        <w:t>惟查</w:t>
      </w:r>
      <w:proofErr w:type="gramEnd"/>
      <w:r w:rsidRPr="001C287C">
        <w:rPr>
          <w:rFonts w:hint="eastAsia"/>
        </w:rPr>
        <w:t>，前開規定業明定，</w:t>
      </w:r>
      <w:r w:rsidRPr="001C287C">
        <w:t>採購評選委員會</w:t>
      </w:r>
      <w:r w:rsidRPr="001C287C">
        <w:rPr>
          <w:rFonts w:hint="eastAsia"/>
        </w:rPr>
        <w:t>應依評選項目辦理，</w:t>
      </w:r>
      <w:r w:rsidRPr="001C287C">
        <w:rPr>
          <w:rFonts w:hint="eastAsia"/>
          <w:b/>
        </w:rPr>
        <w:t>不得變更或補充</w:t>
      </w:r>
      <w:r w:rsidRPr="001C287C">
        <w:rPr>
          <w:rFonts w:hint="eastAsia"/>
        </w:rPr>
        <w:t>；對於廠商簡報及委員詢問事項，</w:t>
      </w:r>
      <w:r w:rsidRPr="001C287C">
        <w:rPr>
          <w:rFonts w:hint="eastAsia"/>
          <w:b/>
        </w:rPr>
        <w:t>亦應與評選項目有關</w:t>
      </w:r>
      <w:r w:rsidRPr="001C287C">
        <w:rPr>
          <w:rFonts w:hint="eastAsia"/>
        </w:rPr>
        <w:t>；廠商</w:t>
      </w:r>
      <w:r w:rsidRPr="001C287C">
        <w:rPr>
          <w:rFonts w:hint="eastAsia"/>
          <w:b/>
        </w:rPr>
        <w:t>另外提出變更</w:t>
      </w:r>
      <w:r w:rsidRPr="001C287C">
        <w:rPr>
          <w:rFonts w:hint="eastAsia"/>
        </w:rPr>
        <w:t>或補充資料者，</w:t>
      </w:r>
      <w:r w:rsidRPr="001C287C">
        <w:rPr>
          <w:rFonts w:hint="eastAsia"/>
          <w:b/>
        </w:rPr>
        <w:t>不應納入</w:t>
      </w:r>
      <w:r w:rsidRPr="001C287C">
        <w:rPr>
          <w:rFonts w:hint="eastAsia"/>
        </w:rPr>
        <w:t>評選考量。且</w:t>
      </w:r>
      <w:r w:rsidRPr="001C287C">
        <w:rPr>
          <w:rFonts w:hAnsi="標楷體" w:hint="eastAsia"/>
        </w:rPr>
        <w:t>工程會採購稽核小組</w:t>
      </w:r>
      <w:r w:rsidRPr="001C287C">
        <w:rPr>
          <w:rFonts w:hint="eastAsia"/>
        </w:rPr>
        <w:t>95年8月18日工程</w:t>
      </w:r>
      <w:proofErr w:type="gramStart"/>
      <w:r w:rsidRPr="001C287C">
        <w:rPr>
          <w:rFonts w:hint="eastAsia"/>
        </w:rPr>
        <w:t>稽</w:t>
      </w:r>
      <w:proofErr w:type="gramEnd"/>
      <w:r w:rsidRPr="001C287C">
        <w:rPr>
          <w:rFonts w:hint="eastAsia"/>
        </w:rPr>
        <w:t>字第09500315410號函檢送「</w:t>
      </w:r>
      <w:r w:rsidRPr="001C287C">
        <w:rPr>
          <w:rFonts w:hint="eastAsia"/>
          <w:b/>
          <w:u w:val="single"/>
        </w:rPr>
        <w:t>中央採購稽核小組專案稽核監督報告</w:t>
      </w:r>
      <w:r w:rsidRPr="001C287C">
        <w:rPr>
          <w:rFonts w:hint="eastAsia"/>
        </w:rPr>
        <w:t>」之稽核監督結果第九點亦指出，本案「</w:t>
      </w:r>
      <w:r w:rsidRPr="001C287C">
        <w:rPr>
          <w:rFonts w:hint="eastAsia"/>
          <w:b/>
        </w:rPr>
        <w:t>變更設計作業有欠周妥</w:t>
      </w:r>
      <w:r w:rsidRPr="001C287C">
        <w:rPr>
          <w:rFonts w:hint="eastAsia"/>
        </w:rPr>
        <w:t>」，認為：(</w:t>
      </w:r>
      <w:proofErr w:type="gramStart"/>
      <w:r w:rsidRPr="001C287C">
        <w:rPr>
          <w:rFonts w:hint="eastAsia"/>
        </w:rPr>
        <w:t>一</w:t>
      </w:r>
      <w:proofErr w:type="gramEnd"/>
      <w:r w:rsidRPr="001C287C">
        <w:rPr>
          <w:rFonts w:hint="eastAsia"/>
        </w:rPr>
        <w:t>)…</w:t>
      </w:r>
      <w:proofErr w:type="gramStart"/>
      <w:r w:rsidRPr="001C287C">
        <w:rPr>
          <w:rFonts w:hint="eastAsia"/>
        </w:rPr>
        <w:t>…</w:t>
      </w:r>
      <w:proofErr w:type="gramEnd"/>
      <w:r w:rsidRPr="001C287C">
        <w:rPr>
          <w:rFonts w:hint="eastAsia"/>
        </w:rPr>
        <w:t>本次變更項目為：</w:t>
      </w:r>
      <w:r w:rsidRPr="001C287C">
        <w:t>1.</w:t>
      </w:r>
      <w:r w:rsidRPr="001C287C">
        <w:rPr>
          <w:rFonts w:hint="eastAsia"/>
        </w:rPr>
        <w:t>油壓</w:t>
      </w:r>
      <w:proofErr w:type="gramStart"/>
      <w:r w:rsidRPr="001C287C">
        <w:rPr>
          <w:rFonts w:hint="eastAsia"/>
        </w:rPr>
        <w:t>衝擊式基樁</w:t>
      </w:r>
      <w:proofErr w:type="gramEnd"/>
      <w:r w:rsidRPr="001C287C">
        <w:rPr>
          <w:rFonts w:hint="eastAsia"/>
        </w:rPr>
        <w:t>改</w:t>
      </w:r>
      <w:proofErr w:type="gramStart"/>
      <w:r w:rsidRPr="001C287C">
        <w:rPr>
          <w:rFonts w:hint="eastAsia"/>
        </w:rPr>
        <w:t>採</w:t>
      </w:r>
      <w:proofErr w:type="gramEnd"/>
      <w:r w:rsidRPr="001C287C">
        <w:rPr>
          <w:rFonts w:hint="eastAsia"/>
        </w:rPr>
        <w:t>無振動植</w:t>
      </w:r>
      <w:proofErr w:type="gramStart"/>
      <w:r w:rsidRPr="001C287C">
        <w:rPr>
          <w:rFonts w:hint="eastAsia"/>
        </w:rPr>
        <w:t>入式基樁</w:t>
      </w:r>
      <w:proofErr w:type="gramEnd"/>
      <w:r w:rsidRPr="001C287C">
        <w:rPr>
          <w:rFonts w:hint="eastAsia"/>
        </w:rPr>
        <w:t>。</w:t>
      </w:r>
      <w:r w:rsidRPr="001C287C">
        <w:t>2.</w:t>
      </w:r>
      <w:r w:rsidRPr="001C287C">
        <w:rPr>
          <w:rFonts w:hint="eastAsia"/>
        </w:rPr>
        <w:t>各</w:t>
      </w:r>
      <w:proofErr w:type="gramStart"/>
      <w:r w:rsidRPr="001C287C">
        <w:rPr>
          <w:rFonts w:hint="eastAsia"/>
        </w:rPr>
        <w:t>建物池槽及</w:t>
      </w:r>
      <w:proofErr w:type="gramEnd"/>
      <w:r w:rsidRPr="001C287C">
        <w:rPr>
          <w:rFonts w:hint="eastAsia"/>
        </w:rPr>
        <w:t>前處理地下機房結構體改</w:t>
      </w:r>
      <w:proofErr w:type="gramStart"/>
      <w:r w:rsidRPr="001C287C">
        <w:rPr>
          <w:rFonts w:hint="eastAsia"/>
        </w:rPr>
        <w:t>採</w:t>
      </w:r>
      <w:proofErr w:type="gramEnd"/>
      <w:r w:rsidRPr="001C287C">
        <w:rPr>
          <w:rFonts w:hint="eastAsia"/>
        </w:rPr>
        <w:t>Ⅱ型水泥，工程經費共計增加</w:t>
      </w:r>
      <w:r w:rsidRPr="001C287C">
        <w:t>2</w:t>
      </w:r>
      <w:r w:rsidRPr="001C287C">
        <w:rPr>
          <w:rFonts w:hint="eastAsia"/>
        </w:rPr>
        <w:t>,</w:t>
      </w:r>
      <w:r w:rsidRPr="001C287C">
        <w:t>208</w:t>
      </w:r>
      <w:r w:rsidRPr="001C287C">
        <w:rPr>
          <w:rFonts w:hint="eastAsia"/>
        </w:rPr>
        <w:t>萬餘元。</w:t>
      </w:r>
      <w:r w:rsidRPr="001C287C">
        <w:t>(</w:t>
      </w:r>
      <w:r w:rsidRPr="001C287C">
        <w:rPr>
          <w:rFonts w:hint="eastAsia"/>
        </w:rPr>
        <w:t>二</w:t>
      </w:r>
      <w:r w:rsidRPr="001C287C">
        <w:t>)</w:t>
      </w:r>
      <w:r w:rsidRPr="001C287C">
        <w:rPr>
          <w:rFonts w:hint="eastAsia"/>
        </w:rPr>
        <w:t>關於油壓</w:t>
      </w:r>
      <w:proofErr w:type="gramStart"/>
      <w:r w:rsidRPr="001C287C">
        <w:rPr>
          <w:rFonts w:hint="eastAsia"/>
        </w:rPr>
        <w:t>衝擊式基樁</w:t>
      </w:r>
      <w:proofErr w:type="gramEnd"/>
      <w:r w:rsidRPr="001C287C">
        <w:rPr>
          <w:rFonts w:hint="eastAsia"/>
        </w:rPr>
        <w:t>…</w:t>
      </w:r>
      <w:proofErr w:type="gramStart"/>
      <w:r w:rsidRPr="001C287C">
        <w:rPr>
          <w:rFonts w:hint="eastAsia"/>
        </w:rPr>
        <w:t>…</w:t>
      </w:r>
      <w:proofErr w:type="gramEnd"/>
      <w:r w:rsidRPr="001C287C">
        <w:rPr>
          <w:rFonts w:hint="eastAsia"/>
        </w:rPr>
        <w:t>，其承載力應優於無振動植</w:t>
      </w:r>
      <w:proofErr w:type="gramStart"/>
      <w:r w:rsidRPr="001C287C">
        <w:rPr>
          <w:rFonts w:hint="eastAsia"/>
        </w:rPr>
        <w:t>入式基樁</w:t>
      </w:r>
      <w:proofErr w:type="gramEnd"/>
      <w:r w:rsidRPr="001C287C">
        <w:rPr>
          <w:rFonts w:hint="eastAsia"/>
        </w:rPr>
        <w:t>，雖變更後之基</w:t>
      </w:r>
      <w:proofErr w:type="gramStart"/>
      <w:r w:rsidRPr="001C287C">
        <w:rPr>
          <w:rFonts w:hint="eastAsia"/>
        </w:rPr>
        <w:t>樁支數</w:t>
      </w:r>
      <w:proofErr w:type="gramEnd"/>
      <w:r w:rsidRPr="001C287C">
        <w:rPr>
          <w:rFonts w:hint="eastAsia"/>
        </w:rPr>
        <w:t>減少</w:t>
      </w:r>
      <w:r w:rsidRPr="001C287C">
        <w:t>18</w:t>
      </w:r>
      <w:r w:rsidRPr="001C287C">
        <w:rPr>
          <w:rFonts w:hint="eastAsia"/>
        </w:rPr>
        <w:t>支，</w:t>
      </w:r>
      <w:proofErr w:type="gramStart"/>
      <w:r w:rsidRPr="001C287C">
        <w:rPr>
          <w:rFonts w:hint="eastAsia"/>
        </w:rPr>
        <w:t>惟基樁</w:t>
      </w:r>
      <w:proofErr w:type="gramEnd"/>
      <w:r w:rsidRPr="001C287C">
        <w:rPr>
          <w:rFonts w:hint="eastAsia"/>
        </w:rPr>
        <w:t>總長度卻增加821</w:t>
      </w:r>
      <w:r w:rsidRPr="001C287C">
        <w:rPr>
          <w:rFonts w:hint="eastAsia"/>
        </w:rPr>
        <w:lastRenderedPageBreak/>
        <w:t>公尺，另由於施工場所附近</w:t>
      </w:r>
      <w:proofErr w:type="gramStart"/>
      <w:r w:rsidRPr="001C287C">
        <w:rPr>
          <w:rFonts w:hint="eastAsia"/>
        </w:rPr>
        <w:t>離往家尚</w:t>
      </w:r>
      <w:proofErr w:type="gramEnd"/>
      <w:r w:rsidRPr="001C287C">
        <w:rPr>
          <w:rFonts w:hint="eastAsia"/>
        </w:rPr>
        <w:t>遠，如以打樁產生振動及噪音為由辦理變更設計，似有牽強。</w:t>
      </w:r>
      <w:r w:rsidRPr="001C287C">
        <w:t>(</w:t>
      </w:r>
      <w:r w:rsidRPr="001C287C">
        <w:rPr>
          <w:rFonts w:hint="eastAsia"/>
        </w:rPr>
        <w:t>三)地下機房似未容納污水，應無需採用波特蘭Ⅱ型水泥</w:t>
      </w:r>
      <w:r w:rsidRPr="001C287C">
        <w:t>(</w:t>
      </w:r>
      <w:r w:rsidRPr="001C287C">
        <w:rPr>
          <w:rFonts w:hint="eastAsia"/>
        </w:rPr>
        <w:t>中度抗硫酸鹽水泥</w:t>
      </w:r>
      <w:r w:rsidRPr="001C287C">
        <w:t>)</w:t>
      </w:r>
      <w:r w:rsidRPr="001C287C">
        <w:rPr>
          <w:rFonts w:hint="eastAsia"/>
        </w:rPr>
        <w:t>。</w:t>
      </w:r>
      <w:proofErr w:type="gramStart"/>
      <w:r w:rsidRPr="001C287C">
        <w:rPr>
          <w:rFonts w:hint="eastAsia"/>
        </w:rPr>
        <w:t>併</w:t>
      </w:r>
      <w:proofErr w:type="gramEnd"/>
      <w:r w:rsidRPr="001C287C">
        <w:rPr>
          <w:rFonts w:hint="eastAsia"/>
        </w:rPr>
        <w:t>請查明設計</w:t>
      </w:r>
      <w:proofErr w:type="gramStart"/>
      <w:r w:rsidRPr="001C287C">
        <w:rPr>
          <w:rFonts w:hint="eastAsia"/>
        </w:rPr>
        <w:t>單位原未考量</w:t>
      </w:r>
      <w:proofErr w:type="gramEnd"/>
      <w:r w:rsidRPr="001C287C">
        <w:rPr>
          <w:rFonts w:hint="eastAsia"/>
        </w:rPr>
        <w:t>與污水接觸之各結構體採用較優之波特蘭Ⅱ型水泥之緣由…</w:t>
      </w:r>
      <w:proofErr w:type="gramStart"/>
      <w:r w:rsidRPr="001C287C">
        <w:rPr>
          <w:rFonts w:hint="eastAsia"/>
        </w:rPr>
        <w:t>…</w:t>
      </w:r>
      <w:proofErr w:type="gramEnd"/>
      <w:r w:rsidRPr="001C287C">
        <w:rPr>
          <w:rFonts w:hint="eastAsia"/>
        </w:rPr>
        <w:t>。</w:t>
      </w:r>
      <w:r w:rsidRPr="001C287C">
        <w:t>(</w:t>
      </w:r>
      <w:r w:rsidRPr="001C287C">
        <w:rPr>
          <w:rFonts w:hint="eastAsia"/>
        </w:rPr>
        <w:t>四</w:t>
      </w:r>
      <w:r w:rsidRPr="001C287C">
        <w:t>)</w:t>
      </w:r>
      <w:r w:rsidRPr="001C287C">
        <w:rPr>
          <w:rFonts w:hint="eastAsia"/>
        </w:rPr>
        <w:t>上揭變更設計是否必要，允宜提出檢討或說明…</w:t>
      </w:r>
      <w:proofErr w:type="gramStart"/>
      <w:r w:rsidRPr="001C287C">
        <w:rPr>
          <w:rFonts w:hint="eastAsia"/>
        </w:rPr>
        <w:t>…</w:t>
      </w:r>
      <w:proofErr w:type="gramEnd"/>
      <w:r w:rsidRPr="001C287C">
        <w:rPr>
          <w:rFonts w:hint="eastAsia"/>
        </w:rPr>
        <w:t>。</w:t>
      </w:r>
      <w:proofErr w:type="gramStart"/>
      <w:r w:rsidRPr="001C287C">
        <w:rPr>
          <w:rFonts w:hint="eastAsia"/>
        </w:rPr>
        <w:t>爰</w:t>
      </w:r>
      <w:proofErr w:type="gramEnd"/>
      <w:r w:rsidRPr="001C287C">
        <w:rPr>
          <w:rFonts w:hint="eastAsia"/>
        </w:rPr>
        <w:t>是，</w:t>
      </w:r>
      <w:proofErr w:type="gramStart"/>
      <w:r w:rsidRPr="001C287C">
        <w:rPr>
          <w:rFonts w:hint="eastAsia"/>
        </w:rPr>
        <w:t>清泰</w:t>
      </w:r>
      <w:r w:rsidRPr="001C287C">
        <w:t>公司</w:t>
      </w:r>
      <w:proofErr w:type="gramEnd"/>
      <w:r w:rsidRPr="001C287C">
        <w:rPr>
          <w:rFonts w:hint="eastAsia"/>
        </w:rPr>
        <w:t>於</w:t>
      </w:r>
      <w:r w:rsidRPr="001C287C">
        <w:rPr>
          <w:rFonts w:hint="eastAsia"/>
          <w:b/>
          <w:u w:val="single"/>
        </w:rPr>
        <w:t>簡報</w:t>
      </w:r>
      <w:r w:rsidRPr="001C287C">
        <w:rPr>
          <w:rFonts w:hint="eastAsia"/>
        </w:rPr>
        <w:t>及</w:t>
      </w:r>
      <w:r w:rsidRPr="001C287C">
        <w:rPr>
          <w:b/>
          <w:u w:val="single"/>
        </w:rPr>
        <w:t>服務建議書</w:t>
      </w:r>
      <w:r w:rsidRPr="001C287C">
        <w:rPr>
          <w:rFonts w:hint="eastAsia"/>
        </w:rPr>
        <w:t>所提「提昇操作營運效益」及「避免工程建造困擾」等建議，顯非僅就</w:t>
      </w:r>
      <w:r w:rsidRPr="001C287C">
        <w:rPr>
          <w:b/>
        </w:rPr>
        <w:t>設計書圖疏漏</w:t>
      </w:r>
      <w:r w:rsidRPr="001C287C">
        <w:t>部</w:t>
      </w:r>
      <w:r w:rsidRPr="001C287C">
        <w:rPr>
          <w:rFonts w:hint="eastAsia"/>
        </w:rPr>
        <w:t>分</w:t>
      </w:r>
      <w:r w:rsidRPr="001C287C">
        <w:t>提出意見</w:t>
      </w:r>
      <w:r w:rsidRPr="001C287C">
        <w:rPr>
          <w:rFonts w:hint="eastAsia"/>
        </w:rPr>
        <w:t>，實有變更原設計之虞且與事實未合，致無端</w:t>
      </w:r>
      <w:r w:rsidRPr="001C287C">
        <w:rPr>
          <w:b/>
        </w:rPr>
        <w:t>增加工程經費</w:t>
      </w:r>
      <w:r w:rsidRPr="001C287C">
        <w:rPr>
          <w:rFonts w:hint="eastAsia"/>
          <w:b/>
        </w:rPr>
        <w:t>達</w:t>
      </w:r>
      <w:r w:rsidRPr="001C287C">
        <w:rPr>
          <w:b/>
        </w:rPr>
        <w:t>2,</w:t>
      </w:r>
      <w:r w:rsidRPr="001C287C">
        <w:rPr>
          <w:rFonts w:hint="eastAsia"/>
          <w:b/>
        </w:rPr>
        <w:t>44</w:t>
      </w:r>
      <w:r w:rsidRPr="001C287C">
        <w:rPr>
          <w:b/>
        </w:rPr>
        <w:t>8萬餘元</w:t>
      </w:r>
      <w:r w:rsidRPr="001C287C">
        <w:rPr>
          <w:rFonts w:hint="eastAsia"/>
        </w:rPr>
        <w:t>；縣府</w:t>
      </w:r>
      <w:r w:rsidRPr="001C287C">
        <w:rPr>
          <w:rFonts w:hint="eastAsia"/>
          <w:b/>
        </w:rPr>
        <w:t>94</w:t>
      </w:r>
      <w:r w:rsidRPr="001C287C">
        <w:rPr>
          <w:b/>
        </w:rPr>
        <w:t>年8月1日評選會議</w:t>
      </w:r>
      <w:r w:rsidRPr="001C287C">
        <w:rPr>
          <w:rFonts w:hint="eastAsia"/>
        </w:rPr>
        <w:t>卻</w:t>
      </w:r>
      <w:r w:rsidRPr="001C287C">
        <w:t>作成</w:t>
      </w:r>
      <w:r w:rsidRPr="001C287C">
        <w:rPr>
          <w:b/>
        </w:rPr>
        <w:t>同意</w:t>
      </w:r>
      <w:proofErr w:type="gramStart"/>
      <w:r w:rsidRPr="001C287C">
        <w:rPr>
          <w:b/>
        </w:rPr>
        <w:t>研</w:t>
      </w:r>
      <w:proofErr w:type="gramEnd"/>
      <w:r w:rsidRPr="001C287C">
        <w:rPr>
          <w:b/>
        </w:rPr>
        <w:t>辦</w:t>
      </w:r>
      <w:r w:rsidRPr="001C287C">
        <w:rPr>
          <w:rFonts w:hint="eastAsia"/>
        </w:rPr>
        <w:t>之</w:t>
      </w:r>
      <w:r w:rsidRPr="001C287C">
        <w:t>決議</w:t>
      </w:r>
      <w:r w:rsidRPr="001C287C">
        <w:rPr>
          <w:rFonts w:hint="eastAsia"/>
        </w:rPr>
        <w:t>，明顯</w:t>
      </w:r>
      <w:r w:rsidRPr="001C287C">
        <w:t>逾越評選委員權限</w:t>
      </w:r>
      <w:r w:rsidRPr="001C287C">
        <w:rPr>
          <w:rFonts w:hint="eastAsia"/>
        </w:rPr>
        <w:t>，肇生弊端。</w:t>
      </w:r>
    </w:p>
    <w:p w:rsidR="00977E80" w:rsidRPr="001C287C" w:rsidRDefault="00977E80" w:rsidP="00977E80">
      <w:pPr>
        <w:pStyle w:val="3"/>
        <w:kinsoku/>
        <w:overflowPunct w:val="0"/>
        <w:ind w:left="1360" w:hanging="680"/>
      </w:pPr>
      <w:r w:rsidRPr="001C287C">
        <w:rPr>
          <w:rFonts w:hint="eastAsia"/>
        </w:rPr>
        <w:t>另查，縣府水利處下水道工程科依據嘉義縣審計室</w:t>
      </w:r>
      <w:proofErr w:type="gramStart"/>
      <w:r w:rsidRPr="001C287C">
        <w:rPr>
          <w:rFonts w:hint="eastAsia"/>
        </w:rPr>
        <w:t>99年8月26日函簽請</w:t>
      </w:r>
      <w:proofErr w:type="gramEnd"/>
      <w:r w:rsidRPr="001C287C">
        <w:rPr>
          <w:rFonts w:hint="eastAsia"/>
        </w:rPr>
        <w:t>懲處相關人員，經100年1月26日縣府第309次考績委員會議決，移請政風處查察，亦認為：</w:t>
      </w:r>
      <w:r w:rsidRPr="001C287C">
        <w:rPr>
          <w:rFonts w:hAnsi="標楷體" w:hint="eastAsia"/>
        </w:rPr>
        <w:t>本案評選會議確有針對廠商服務建議書所提建議事項作成3項決議之情事，依法已逾越評選委員會之任務範圍，而有</w:t>
      </w:r>
      <w:r w:rsidRPr="001C287C">
        <w:rPr>
          <w:rFonts w:hAnsi="標楷體" w:hint="eastAsia"/>
          <w:b/>
        </w:rPr>
        <w:t>逾越權限</w:t>
      </w:r>
      <w:proofErr w:type="gramStart"/>
      <w:r w:rsidRPr="001C287C">
        <w:rPr>
          <w:rFonts w:hAnsi="標楷體" w:hint="eastAsia"/>
        </w:rPr>
        <w:t>之疏誤</w:t>
      </w:r>
      <w:proofErr w:type="gramEnd"/>
      <w:r w:rsidRPr="001C287C">
        <w:rPr>
          <w:rFonts w:hAnsi="標楷體" w:hint="eastAsia"/>
        </w:rPr>
        <w:t>，建請予以該</w:t>
      </w:r>
      <w:r w:rsidRPr="001C287C">
        <w:rPr>
          <w:rFonts w:hAnsi="標楷體" w:hint="eastAsia"/>
          <w:b/>
        </w:rPr>
        <w:t>評選委員會召集人</w:t>
      </w:r>
      <w:r w:rsidRPr="001C287C">
        <w:rPr>
          <w:rFonts w:hAnsi="標楷體" w:hint="eastAsia"/>
        </w:rPr>
        <w:t>工務局</w:t>
      </w:r>
      <w:r w:rsidR="00972246" w:rsidRPr="001C287C">
        <w:rPr>
          <w:rFonts w:hAnsi="標楷體" w:hint="eastAsia"/>
        </w:rPr>
        <w:t>文前局</w:t>
      </w:r>
      <w:r w:rsidRPr="001C287C">
        <w:rPr>
          <w:rFonts w:hAnsi="標楷體" w:hint="eastAsia"/>
        </w:rPr>
        <w:t>長(任期：92年9月至94年8月底，係由</w:t>
      </w:r>
      <w:r w:rsidRPr="001C287C">
        <w:rPr>
          <w:rFonts w:hint="eastAsia"/>
        </w:rPr>
        <w:t>國立雲林科技大學營建工程系借調</w:t>
      </w:r>
      <w:r w:rsidRPr="001C287C">
        <w:rPr>
          <w:rFonts w:hAnsi="標楷體" w:hint="eastAsia"/>
        </w:rPr>
        <w:t>)申誡1次。並經</w:t>
      </w:r>
      <w:r w:rsidRPr="001C287C">
        <w:rPr>
          <w:rFonts w:hint="eastAsia"/>
        </w:rPr>
        <w:t>縣府第311次(</w:t>
      </w:r>
      <w:proofErr w:type="gramStart"/>
      <w:r w:rsidRPr="001C287C">
        <w:rPr>
          <w:rFonts w:hint="eastAsia"/>
        </w:rPr>
        <w:t>100</w:t>
      </w:r>
      <w:proofErr w:type="gramEnd"/>
      <w:r w:rsidRPr="001C287C">
        <w:rPr>
          <w:rFonts w:hint="eastAsia"/>
        </w:rPr>
        <w:t>年度第3次)考績委員會決議：「</w:t>
      </w:r>
      <w:r w:rsidR="00972246" w:rsidRPr="001C287C">
        <w:rPr>
          <w:rFonts w:hint="eastAsia"/>
        </w:rPr>
        <w:t>文</w:t>
      </w:r>
      <w:r w:rsidRPr="001C287C">
        <w:rPr>
          <w:rFonts w:hint="eastAsia"/>
        </w:rPr>
        <w:t>前局長建請予以申誡1次」；縣府復以100年5月23日</w:t>
      </w:r>
      <w:proofErr w:type="gramStart"/>
      <w:r w:rsidRPr="001C287C">
        <w:rPr>
          <w:rFonts w:hint="eastAsia"/>
        </w:rPr>
        <w:t>府人考字</w:t>
      </w:r>
      <w:proofErr w:type="gramEnd"/>
      <w:r w:rsidRPr="001C287C">
        <w:rPr>
          <w:rFonts w:hint="eastAsia"/>
        </w:rPr>
        <w:t>第1000092578號函國立雲林科技大學(下稱雲科大)建請予以</w:t>
      </w:r>
      <w:proofErr w:type="gramStart"/>
      <w:r w:rsidRPr="001C287C">
        <w:rPr>
          <w:rFonts w:hint="eastAsia"/>
        </w:rPr>
        <w:t>該校</w:t>
      </w:r>
      <w:r w:rsidR="00972246" w:rsidRPr="001C287C">
        <w:rPr>
          <w:rFonts w:hint="eastAsia"/>
        </w:rPr>
        <w:t>文</w:t>
      </w:r>
      <w:r w:rsidRPr="001C287C">
        <w:rPr>
          <w:rFonts w:hint="eastAsia"/>
        </w:rPr>
        <w:t>副教授</w:t>
      </w:r>
      <w:proofErr w:type="gramEnd"/>
      <w:r w:rsidRPr="001C287C">
        <w:rPr>
          <w:rFonts w:hint="eastAsia"/>
        </w:rPr>
        <w:t>申誡1次處分。惟經雲科大於100年11月15日函復略</w:t>
      </w:r>
      <w:proofErr w:type="gramStart"/>
      <w:r w:rsidRPr="001C287C">
        <w:rPr>
          <w:rFonts w:hint="eastAsia"/>
        </w:rPr>
        <w:t>以</w:t>
      </w:r>
      <w:proofErr w:type="gramEnd"/>
      <w:r w:rsidRPr="001C287C">
        <w:rPr>
          <w:rFonts w:hint="eastAsia"/>
        </w:rPr>
        <w:t>：本案經提100年11月2日本校100學年度營建系第2次系教師評審委員會審議並決議，因目前</w:t>
      </w:r>
      <w:r w:rsidRPr="001C287C">
        <w:rPr>
          <w:rFonts w:hint="eastAsia"/>
          <w:u w:val="single"/>
        </w:rPr>
        <w:t>教師法</w:t>
      </w:r>
      <w:r w:rsidRPr="001C287C">
        <w:rPr>
          <w:rFonts w:hint="eastAsia"/>
        </w:rPr>
        <w:t>及</w:t>
      </w:r>
      <w:r w:rsidRPr="001C287C">
        <w:rPr>
          <w:rFonts w:hint="eastAsia"/>
          <w:u w:val="single"/>
        </w:rPr>
        <w:t>教育人員任用條例</w:t>
      </w:r>
      <w:r w:rsidRPr="001C287C">
        <w:rPr>
          <w:rFonts w:hint="eastAsia"/>
        </w:rPr>
        <w:t>等相關規定並無大學教師行政處分之規定，即無處分之法令依據，</w:t>
      </w:r>
      <w:proofErr w:type="gramStart"/>
      <w:r w:rsidRPr="001C287C">
        <w:rPr>
          <w:rFonts w:hint="eastAsia"/>
        </w:rPr>
        <w:t>爰</w:t>
      </w:r>
      <w:proofErr w:type="gramEnd"/>
      <w:r w:rsidRPr="001C287C">
        <w:rPr>
          <w:rFonts w:hint="eastAsia"/>
        </w:rPr>
        <w:t>歉</w:t>
      </w:r>
      <w:proofErr w:type="gramStart"/>
      <w:r w:rsidRPr="001C287C">
        <w:rPr>
          <w:rFonts w:hint="eastAsia"/>
        </w:rPr>
        <w:t>難據貴</w:t>
      </w:r>
      <w:r w:rsidRPr="001C287C">
        <w:rPr>
          <w:rFonts w:hint="eastAsia"/>
        </w:rPr>
        <w:lastRenderedPageBreak/>
        <w:t>府</w:t>
      </w:r>
      <w:proofErr w:type="gramEnd"/>
      <w:r w:rsidRPr="001C287C">
        <w:rPr>
          <w:rFonts w:hint="eastAsia"/>
        </w:rPr>
        <w:t>建議予以申誡1次，尚</w:t>
      </w:r>
      <w:proofErr w:type="gramStart"/>
      <w:r w:rsidRPr="001C287C">
        <w:rPr>
          <w:rFonts w:hint="eastAsia"/>
        </w:rPr>
        <w:t>祈</w:t>
      </w:r>
      <w:proofErr w:type="gramEnd"/>
      <w:r w:rsidRPr="001C287C">
        <w:rPr>
          <w:rFonts w:hint="eastAsia"/>
        </w:rPr>
        <w:t>見諒。雙方相互推諉，確有可議，</w:t>
      </w:r>
      <w:proofErr w:type="gramStart"/>
      <w:r w:rsidRPr="001C287C">
        <w:rPr>
          <w:rFonts w:hint="eastAsia"/>
        </w:rPr>
        <w:t>惟文員</w:t>
      </w:r>
      <w:proofErr w:type="gramEnd"/>
      <w:r w:rsidRPr="001C287C">
        <w:rPr>
          <w:rFonts w:hint="eastAsia"/>
        </w:rPr>
        <w:t>遭受申誡1次卻與渠之違失行為及政府因此權益受損不成比例(參詳調查意見</w:t>
      </w:r>
      <w:proofErr w:type="gramStart"/>
      <w:r w:rsidRPr="001C287C">
        <w:rPr>
          <w:rFonts w:hint="eastAsia"/>
        </w:rPr>
        <w:t>一</w:t>
      </w:r>
      <w:proofErr w:type="gramEnd"/>
      <w:r w:rsidRPr="001C287C">
        <w:rPr>
          <w:rFonts w:hint="eastAsia"/>
        </w:rPr>
        <w:t>及二)，似有重新檢討究責之必要。</w:t>
      </w:r>
    </w:p>
    <w:p w:rsidR="00977E80" w:rsidRPr="001C287C" w:rsidRDefault="00977E80" w:rsidP="00977E80">
      <w:pPr>
        <w:pStyle w:val="3"/>
        <w:overflowPunct w:val="0"/>
        <w:ind w:left="1360" w:hanging="680"/>
      </w:pPr>
      <w:r w:rsidRPr="001C287C">
        <w:rPr>
          <w:rFonts w:hint="eastAsia"/>
        </w:rPr>
        <w:t>綜上，縣府辦理「嘉義縣擴大縣治污水處理廠新建工程暨操作營運」採購案，採購評選委員會逾越法定權限，將非屬評選項目</w:t>
      </w:r>
      <w:r w:rsidRPr="001C287C">
        <w:t>之廠商建議</w:t>
      </w:r>
      <w:r w:rsidRPr="001C287C">
        <w:rPr>
          <w:rFonts w:hint="eastAsia"/>
        </w:rPr>
        <w:t>工程變更</w:t>
      </w:r>
      <w:r w:rsidR="00F76121" w:rsidRPr="001C287C">
        <w:t>(</w:t>
      </w:r>
      <w:r w:rsidR="00F76121" w:rsidRPr="001C287C">
        <w:rPr>
          <w:rFonts w:hint="eastAsia"/>
        </w:rPr>
        <w:t>含追加)</w:t>
      </w:r>
      <w:r w:rsidRPr="001C287C">
        <w:t>方案，於評定最有利標</w:t>
      </w:r>
      <w:r w:rsidRPr="001C287C">
        <w:rPr>
          <w:rFonts w:hint="eastAsia"/>
        </w:rPr>
        <w:t>時</w:t>
      </w:r>
      <w:r w:rsidRPr="001C287C">
        <w:t>作成同意</w:t>
      </w:r>
      <w:proofErr w:type="gramStart"/>
      <w:r w:rsidRPr="001C287C">
        <w:t>研</w:t>
      </w:r>
      <w:proofErr w:type="gramEnd"/>
      <w:r w:rsidRPr="001C287C">
        <w:t>辦決議</w:t>
      </w:r>
      <w:r w:rsidRPr="001C287C">
        <w:rPr>
          <w:rFonts w:hint="eastAsia"/>
        </w:rPr>
        <w:t>，處事草率，本案相繼弊病均由此開啟，相關作為嚴重損及政府權益，違法失職，難辭其咎。</w:t>
      </w:r>
    </w:p>
    <w:p w:rsidR="00977E80" w:rsidRPr="001C287C" w:rsidRDefault="00977E80" w:rsidP="00977E80">
      <w:pPr>
        <w:pStyle w:val="2"/>
        <w:overflowPunct w:val="0"/>
        <w:ind w:left="1020" w:hanging="680"/>
      </w:pPr>
      <w:r w:rsidRPr="001C287C">
        <w:rPr>
          <w:rFonts w:hint="eastAsia"/>
        </w:rPr>
        <w:t>嘉義縣政府依本案採購評選委員會逾權所作之決議，辦理工程追加及</w:t>
      </w:r>
      <w:r w:rsidRPr="001C287C">
        <w:t>變更</w:t>
      </w:r>
      <w:r w:rsidRPr="001C287C">
        <w:rPr>
          <w:rFonts w:hint="eastAsia"/>
        </w:rPr>
        <w:t>，經</w:t>
      </w:r>
      <w:proofErr w:type="gramStart"/>
      <w:r w:rsidRPr="001C287C">
        <w:rPr>
          <w:rFonts w:hint="eastAsia"/>
        </w:rPr>
        <w:t>審計部及工程</w:t>
      </w:r>
      <w:proofErr w:type="gramEnd"/>
      <w:r w:rsidRPr="001C287C">
        <w:rPr>
          <w:rFonts w:hint="eastAsia"/>
        </w:rPr>
        <w:t>會質疑該府事先未評估其</w:t>
      </w:r>
      <w:r w:rsidRPr="001C287C">
        <w:t>可行性</w:t>
      </w:r>
      <w:r w:rsidRPr="001C287C">
        <w:rPr>
          <w:rFonts w:hint="eastAsia"/>
        </w:rPr>
        <w:t>、</w:t>
      </w:r>
      <w:r w:rsidRPr="001C287C">
        <w:t>效益</w:t>
      </w:r>
      <w:r w:rsidRPr="001C287C">
        <w:rPr>
          <w:rFonts w:hint="eastAsia"/>
        </w:rPr>
        <w:t>及必要性</w:t>
      </w:r>
      <w:r w:rsidRPr="001C287C">
        <w:t>，</w:t>
      </w:r>
      <w:r w:rsidRPr="001C287C">
        <w:rPr>
          <w:rFonts w:hint="eastAsia"/>
        </w:rPr>
        <w:t>相關</w:t>
      </w:r>
      <w:r w:rsidRPr="001C287C">
        <w:t>作業</w:t>
      </w:r>
      <w:r w:rsidRPr="001C287C">
        <w:rPr>
          <w:rFonts w:hint="eastAsia"/>
        </w:rPr>
        <w:t>明顯失當</w:t>
      </w:r>
      <w:r w:rsidRPr="001C287C">
        <w:t>，肇致工期展延</w:t>
      </w:r>
      <w:r w:rsidRPr="001C287C">
        <w:rPr>
          <w:rFonts w:hint="eastAsia"/>
        </w:rPr>
        <w:t>226天，</w:t>
      </w:r>
      <w:r w:rsidRPr="001C287C">
        <w:t>工程</w:t>
      </w:r>
      <w:r w:rsidRPr="001C287C">
        <w:rPr>
          <w:rFonts w:hint="eastAsia"/>
        </w:rPr>
        <w:t>經費增加9,762萬餘元(包含物價指數調整款約</w:t>
      </w:r>
      <w:r w:rsidRPr="001C287C">
        <w:t>6,682</w:t>
      </w:r>
      <w:r w:rsidRPr="001C287C">
        <w:rPr>
          <w:rFonts w:hint="eastAsia"/>
        </w:rPr>
        <w:t>萬餘元[訴訟中]及</w:t>
      </w:r>
      <w:r w:rsidRPr="001C287C">
        <w:t>工程管理費374萬餘元</w:t>
      </w:r>
      <w:r w:rsidRPr="001C287C">
        <w:rPr>
          <w:rFonts w:hint="eastAsia"/>
        </w:rPr>
        <w:t>)，</w:t>
      </w:r>
      <w:r w:rsidRPr="001C287C">
        <w:t>並衍生履約爭議訴訟</w:t>
      </w:r>
      <w:r w:rsidRPr="001C287C">
        <w:rPr>
          <w:rFonts w:hint="eastAsia"/>
        </w:rPr>
        <w:t>，嚴重損及政府權益，核有重大違失。</w:t>
      </w:r>
    </w:p>
    <w:p w:rsidR="00977E80" w:rsidRPr="001C287C" w:rsidRDefault="00977E80" w:rsidP="00977E80">
      <w:pPr>
        <w:pStyle w:val="3"/>
        <w:overflowPunct w:val="0"/>
        <w:ind w:left="1360" w:hanging="680"/>
        <w:rPr>
          <w:rFonts w:hAnsi="標楷體"/>
          <w:b/>
          <w:snapToGrid w:val="0"/>
          <w:szCs w:val="32"/>
        </w:rPr>
      </w:pPr>
      <w:r w:rsidRPr="001C287C">
        <w:rPr>
          <w:rFonts w:hint="eastAsia"/>
        </w:rPr>
        <w:t>經查，縣府於94年8月22日</w:t>
      </w:r>
      <w:proofErr w:type="gramStart"/>
      <w:r w:rsidRPr="001C287C">
        <w:rPr>
          <w:rFonts w:hint="eastAsia"/>
        </w:rPr>
        <w:t>公告清泰公司</w:t>
      </w:r>
      <w:proofErr w:type="gramEnd"/>
      <w:r w:rsidRPr="001C287C">
        <w:rPr>
          <w:rFonts w:hint="eastAsia"/>
        </w:rPr>
        <w:t>以底價金額3.82億元得標後，旋於同年月29日召開「嘉義縣擴大縣治污水處理廠新建工程暨操作</w:t>
      </w:r>
      <w:r w:rsidRPr="001C287C">
        <w:rPr>
          <w:rFonts w:hint="eastAsia"/>
          <w:b/>
        </w:rPr>
        <w:t>營運檢討會</w:t>
      </w:r>
      <w:r w:rsidRPr="001C287C">
        <w:rPr>
          <w:rFonts w:hint="eastAsia"/>
        </w:rPr>
        <w:t>」(主持人工務局</w:t>
      </w:r>
      <w:r w:rsidR="00972246" w:rsidRPr="001C287C">
        <w:rPr>
          <w:rFonts w:hint="eastAsia"/>
        </w:rPr>
        <w:t>文</w:t>
      </w:r>
      <w:r w:rsidRPr="001C287C">
        <w:rPr>
          <w:rFonts w:hint="eastAsia"/>
        </w:rPr>
        <w:t>局長，</w:t>
      </w:r>
      <w:proofErr w:type="gramStart"/>
      <w:r w:rsidRPr="001C287C">
        <w:rPr>
          <w:rFonts w:hint="eastAsia"/>
        </w:rPr>
        <w:t>文員於</w:t>
      </w:r>
      <w:proofErr w:type="gramEnd"/>
      <w:r w:rsidRPr="001C287C">
        <w:rPr>
          <w:rFonts w:hint="eastAsia"/>
        </w:rPr>
        <w:t>同年月31日借調期滿，並自同年9月1日起歸建)，對於廠商所提10項建議方案，做出決議略</w:t>
      </w:r>
      <w:proofErr w:type="gramStart"/>
      <w:r w:rsidRPr="001C287C">
        <w:rPr>
          <w:rFonts w:hint="eastAsia"/>
        </w:rPr>
        <w:t>以</w:t>
      </w:r>
      <w:proofErr w:type="gramEnd"/>
      <w:r w:rsidRPr="001C287C">
        <w:rPr>
          <w:rFonts w:hint="eastAsia"/>
        </w:rPr>
        <w:t>：1.取消地下</w:t>
      </w:r>
      <w:proofErr w:type="gramStart"/>
      <w:r w:rsidRPr="001C287C">
        <w:rPr>
          <w:rFonts w:hint="eastAsia"/>
        </w:rPr>
        <w:t>管廊，</w:t>
      </w:r>
      <w:proofErr w:type="gramEnd"/>
      <w:r w:rsidRPr="001C287C">
        <w:rPr>
          <w:rFonts w:hint="eastAsia"/>
        </w:rPr>
        <w:t>增設提昇操作營運之設施：同意辦理，…</w:t>
      </w:r>
      <w:proofErr w:type="gramStart"/>
      <w:r w:rsidRPr="001C287C">
        <w:rPr>
          <w:rFonts w:hint="eastAsia"/>
        </w:rPr>
        <w:t>…請清泰公司</w:t>
      </w:r>
      <w:proofErr w:type="gramEnd"/>
      <w:r w:rsidRPr="001C287C">
        <w:rPr>
          <w:rFonts w:hint="eastAsia"/>
        </w:rPr>
        <w:t>提出詳細表，送請設計單位中央營建社</w:t>
      </w:r>
      <w:r w:rsidRPr="001C287C">
        <w:rPr>
          <w:rFonts w:hAnsi="標楷體" w:hint="eastAsia"/>
        </w:rPr>
        <w:t>(即</w:t>
      </w:r>
      <w:r w:rsidRPr="001C287C">
        <w:rPr>
          <w:rFonts w:hint="eastAsia"/>
        </w:rPr>
        <w:t>財團法人中央營建</w:t>
      </w:r>
      <w:r w:rsidRPr="001C287C">
        <w:t>技術</w:t>
      </w:r>
      <w:r w:rsidRPr="001C287C">
        <w:rPr>
          <w:rFonts w:hint="eastAsia"/>
        </w:rPr>
        <w:t>顧問研究社，94年8月31日更名為</w:t>
      </w:r>
      <w:r w:rsidRPr="001C287C">
        <w:rPr>
          <w:rFonts w:hAnsi="標楷體" w:hint="eastAsia"/>
        </w:rPr>
        <w:t>中</w:t>
      </w:r>
      <w:proofErr w:type="gramStart"/>
      <w:r w:rsidRPr="001C287C">
        <w:rPr>
          <w:rFonts w:hAnsi="標楷體" w:hint="eastAsia"/>
        </w:rPr>
        <w:t>泱</w:t>
      </w:r>
      <w:proofErr w:type="gramEnd"/>
      <w:r w:rsidRPr="001C287C">
        <w:rPr>
          <w:rFonts w:hAnsi="標楷體" w:hint="eastAsia"/>
        </w:rPr>
        <w:t>工程顧問股份有限公司</w:t>
      </w:r>
      <w:r w:rsidRPr="001C287C">
        <w:rPr>
          <w:rFonts w:hint="eastAsia"/>
        </w:rPr>
        <w:t>，下統稱中央營建社</w:t>
      </w:r>
      <w:r w:rsidRPr="001C287C">
        <w:t>)</w:t>
      </w:r>
      <w:r w:rsidRPr="001C287C">
        <w:rPr>
          <w:rFonts w:hint="eastAsia"/>
        </w:rPr>
        <w:t>檢討修正後，再函送本府核辦。2.</w:t>
      </w:r>
      <w:r w:rsidRPr="001C287C">
        <w:rPr>
          <w:rFonts w:hint="eastAsia"/>
          <w:b/>
        </w:rPr>
        <w:t>油壓</w:t>
      </w:r>
      <w:proofErr w:type="gramStart"/>
      <w:r w:rsidRPr="001C287C">
        <w:rPr>
          <w:rFonts w:hint="eastAsia"/>
          <w:b/>
        </w:rPr>
        <w:t>衝擊式基樁</w:t>
      </w:r>
      <w:proofErr w:type="gramEnd"/>
      <w:r w:rsidRPr="001C287C">
        <w:rPr>
          <w:rFonts w:hint="eastAsia"/>
          <w:b/>
        </w:rPr>
        <w:t>改</w:t>
      </w:r>
      <w:proofErr w:type="gramStart"/>
      <w:r w:rsidRPr="001C287C">
        <w:rPr>
          <w:rFonts w:hint="eastAsia"/>
          <w:b/>
        </w:rPr>
        <w:t>採</w:t>
      </w:r>
      <w:proofErr w:type="gramEnd"/>
      <w:r w:rsidRPr="001C287C">
        <w:rPr>
          <w:rFonts w:hint="eastAsia"/>
          <w:b/>
        </w:rPr>
        <w:t>無振動鑽孔式灌注基樁</w:t>
      </w:r>
      <w:r w:rsidRPr="001C287C">
        <w:rPr>
          <w:rFonts w:hint="eastAsia"/>
        </w:rPr>
        <w:t>：同意辦理，</w:t>
      </w:r>
      <w:proofErr w:type="gramStart"/>
      <w:r w:rsidRPr="001C287C">
        <w:rPr>
          <w:rFonts w:hint="eastAsia"/>
        </w:rPr>
        <w:t>請清泰公司</w:t>
      </w:r>
      <w:proofErr w:type="gramEnd"/>
      <w:r w:rsidRPr="001C287C">
        <w:rPr>
          <w:rFonts w:hint="eastAsia"/>
        </w:rPr>
        <w:t>提出</w:t>
      </w:r>
      <w:r w:rsidRPr="001C287C">
        <w:rPr>
          <w:rFonts w:hint="eastAsia"/>
          <w:b/>
        </w:rPr>
        <w:t>詳細表及結構計算書</w:t>
      </w:r>
      <w:r w:rsidRPr="001C287C">
        <w:rPr>
          <w:rFonts w:hint="eastAsia"/>
        </w:rPr>
        <w:t>，送請設計單位中央營建社檢討修</w:t>
      </w:r>
      <w:r w:rsidRPr="001C287C">
        <w:rPr>
          <w:rFonts w:hint="eastAsia"/>
        </w:rPr>
        <w:lastRenderedPageBreak/>
        <w:t>正後，再函送本府核辦。3.</w:t>
      </w:r>
      <w:proofErr w:type="gramStart"/>
      <w:r w:rsidRPr="001C287C">
        <w:rPr>
          <w:rFonts w:hint="eastAsia"/>
        </w:rPr>
        <w:t>各池槽</w:t>
      </w:r>
      <w:proofErr w:type="gramEnd"/>
      <w:r w:rsidRPr="001C287C">
        <w:rPr>
          <w:rFonts w:hint="eastAsia"/>
        </w:rPr>
        <w:t>及前處理地下機房結構體改</w:t>
      </w:r>
      <w:proofErr w:type="gramStart"/>
      <w:r w:rsidRPr="001C287C">
        <w:rPr>
          <w:rFonts w:hint="eastAsia"/>
        </w:rPr>
        <w:t>採</w:t>
      </w:r>
      <w:proofErr w:type="gramEnd"/>
      <w:r w:rsidRPr="001C287C">
        <w:rPr>
          <w:rFonts w:hint="eastAsia"/>
          <w:b/>
        </w:rPr>
        <w:t>波特蘭水泥二型水泥</w:t>
      </w:r>
      <w:r w:rsidRPr="001C287C">
        <w:rPr>
          <w:rFonts w:hint="eastAsia"/>
        </w:rPr>
        <w:t>以提昇</w:t>
      </w:r>
      <w:r w:rsidRPr="001C287C">
        <w:rPr>
          <w:rFonts w:hint="eastAsia"/>
          <w:b/>
        </w:rPr>
        <w:t>結構體防蝕</w:t>
      </w:r>
      <w:r w:rsidRPr="001C287C">
        <w:rPr>
          <w:rFonts w:hint="eastAsia"/>
        </w:rPr>
        <w:t>性質：同意辦理，</w:t>
      </w:r>
      <w:proofErr w:type="gramStart"/>
      <w:r w:rsidRPr="001C287C">
        <w:rPr>
          <w:rFonts w:hint="eastAsia"/>
        </w:rPr>
        <w:t>請清泰公司</w:t>
      </w:r>
      <w:proofErr w:type="gramEnd"/>
      <w:r w:rsidRPr="001C287C">
        <w:rPr>
          <w:rFonts w:hint="eastAsia"/>
        </w:rPr>
        <w:t>提出詳細表，送請設計單位中央營建社檢討修正後，再函送本府核辦。4.行政大樓之</w:t>
      </w:r>
      <w:r w:rsidRPr="001C287C">
        <w:rPr>
          <w:rFonts w:hint="eastAsia"/>
          <w:b/>
        </w:rPr>
        <w:t>屋頂美化</w:t>
      </w:r>
      <w:r w:rsidRPr="001C287C">
        <w:rPr>
          <w:rFonts w:hint="eastAsia"/>
        </w:rPr>
        <w:t>：同意辦理，</w:t>
      </w:r>
      <w:proofErr w:type="gramStart"/>
      <w:r w:rsidRPr="001C287C">
        <w:rPr>
          <w:rFonts w:hint="eastAsia"/>
        </w:rPr>
        <w:t>清泰公司</w:t>
      </w:r>
      <w:proofErr w:type="gramEnd"/>
      <w:r w:rsidRPr="001C287C">
        <w:rPr>
          <w:rFonts w:hint="eastAsia"/>
        </w:rPr>
        <w:t>提出設計圖請再修正後，送請設計單位中央營建社檢討修正後，再函送本府核辦。5.增設行政大樓地下機房用送風系統：併入第4項辦理。6.除臭管線系統原設計為鋼管改</w:t>
      </w:r>
      <w:proofErr w:type="gramStart"/>
      <w:r w:rsidRPr="001C287C">
        <w:rPr>
          <w:rFonts w:hint="eastAsia"/>
        </w:rPr>
        <w:t>採</w:t>
      </w:r>
      <w:proofErr w:type="gramEnd"/>
      <w:r w:rsidRPr="001C287C">
        <w:rPr>
          <w:rFonts w:hint="eastAsia"/>
        </w:rPr>
        <w:t>FRP</w:t>
      </w:r>
      <w:proofErr w:type="gramStart"/>
      <w:r w:rsidRPr="001C287C">
        <w:rPr>
          <w:rFonts w:hint="eastAsia"/>
        </w:rPr>
        <w:t>管材</w:t>
      </w:r>
      <w:proofErr w:type="gramEnd"/>
      <w:r w:rsidRPr="001C287C">
        <w:rPr>
          <w:rFonts w:hint="eastAsia"/>
        </w:rPr>
        <w:t>：併入第4項辦理。7.ψ1000MMRCP放流管線-</w:t>
      </w:r>
      <w:proofErr w:type="gramStart"/>
      <w:r w:rsidRPr="001C287C">
        <w:rPr>
          <w:rFonts w:hint="eastAsia"/>
        </w:rPr>
        <w:t>鋼板椿及</w:t>
      </w:r>
      <w:proofErr w:type="gramEnd"/>
      <w:r w:rsidRPr="001C287C">
        <w:rPr>
          <w:rFonts w:hint="eastAsia"/>
        </w:rPr>
        <w:t>RC澆灌工程：(略)。8.原設計工程詳細表數量差異之建議：請設計單位中央營建社…</w:t>
      </w:r>
      <w:proofErr w:type="gramStart"/>
      <w:r w:rsidRPr="001C287C">
        <w:rPr>
          <w:rFonts w:hint="eastAsia"/>
        </w:rPr>
        <w:t>…</w:t>
      </w:r>
      <w:proofErr w:type="gramEnd"/>
      <w:r w:rsidRPr="001C287C">
        <w:rPr>
          <w:rFonts w:hint="eastAsia"/>
        </w:rPr>
        <w:t>妥為檢討修正。9.陽離子調配槽系統改</w:t>
      </w:r>
      <w:proofErr w:type="gramStart"/>
      <w:r w:rsidRPr="001C287C">
        <w:rPr>
          <w:rFonts w:hint="eastAsia"/>
        </w:rPr>
        <w:t>採</w:t>
      </w:r>
      <w:proofErr w:type="gramEnd"/>
      <w:r w:rsidRPr="001C287C">
        <w:rPr>
          <w:rFonts w:hint="eastAsia"/>
        </w:rPr>
        <w:t>全自動</w:t>
      </w:r>
      <w:proofErr w:type="gramStart"/>
      <w:r w:rsidRPr="001C287C">
        <w:rPr>
          <w:rFonts w:hint="eastAsia"/>
        </w:rPr>
        <w:t>三槽式泡藥設備</w:t>
      </w:r>
      <w:proofErr w:type="gramEnd"/>
      <w:r w:rsidRPr="001C287C">
        <w:rPr>
          <w:rFonts w:hint="eastAsia"/>
        </w:rPr>
        <w:t>：(略)。10.儀表設備依實際功能需求選用：併入第9辦理。並</w:t>
      </w:r>
      <w:proofErr w:type="gramStart"/>
      <w:r w:rsidRPr="001C287C">
        <w:rPr>
          <w:rFonts w:hint="eastAsia"/>
        </w:rPr>
        <w:t>請清泰公司</w:t>
      </w:r>
      <w:proofErr w:type="gramEnd"/>
      <w:r w:rsidRPr="001C287C">
        <w:rPr>
          <w:rFonts w:hint="eastAsia"/>
        </w:rPr>
        <w:t>儘速依決議事項辦理修正，修正內容先送設計單位檢討後，將可行方案之詳細變更項目(含數量及價格)函送縣府，</w:t>
      </w:r>
      <w:proofErr w:type="gramStart"/>
      <w:r w:rsidRPr="001C287C">
        <w:rPr>
          <w:rFonts w:hint="eastAsia"/>
        </w:rPr>
        <w:t>俟</w:t>
      </w:r>
      <w:proofErr w:type="gramEnd"/>
      <w:r w:rsidRPr="001C287C">
        <w:rPr>
          <w:rFonts w:hint="eastAsia"/>
          <w:b/>
        </w:rPr>
        <w:t>訂約後</w:t>
      </w:r>
      <w:r w:rsidRPr="001C287C">
        <w:rPr>
          <w:rFonts w:hint="eastAsia"/>
        </w:rPr>
        <w:t>擇期召開</w:t>
      </w:r>
      <w:r w:rsidRPr="001C287C">
        <w:rPr>
          <w:rFonts w:hint="eastAsia"/>
          <w:b/>
        </w:rPr>
        <w:t>變更設計檢討會</w:t>
      </w:r>
      <w:r w:rsidRPr="001C287C">
        <w:rPr>
          <w:rFonts w:hint="eastAsia"/>
        </w:rPr>
        <w:t>。縣府並以</w:t>
      </w:r>
      <w:r w:rsidRPr="001C287C">
        <w:rPr>
          <w:rFonts w:hint="eastAsia"/>
          <w:b/>
        </w:rPr>
        <w:t>94年9月5日</w:t>
      </w:r>
      <w:r w:rsidRPr="001C287C">
        <w:rPr>
          <w:rFonts w:hint="eastAsia"/>
        </w:rPr>
        <w:t>府工下字第09401156 75號函送該會議紀錄。</w:t>
      </w:r>
    </w:p>
    <w:p w:rsidR="00977E80" w:rsidRPr="001C287C" w:rsidRDefault="00977E80" w:rsidP="00977E80">
      <w:pPr>
        <w:pStyle w:val="3"/>
        <w:overflowPunct w:val="0"/>
        <w:ind w:left="1360" w:hanging="680"/>
      </w:pPr>
      <w:r w:rsidRPr="001C287C">
        <w:rPr>
          <w:rFonts w:hint="eastAsia"/>
        </w:rPr>
        <w:t>次查，縣府</w:t>
      </w:r>
      <w:proofErr w:type="gramStart"/>
      <w:r w:rsidRPr="001C287C">
        <w:rPr>
          <w:rFonts w:hint="eastAsia"/>
        </w:rPr>
        <w:t>與清泰公司</w:t>
      </w:r>
      <w:proofErr w:type="gramEnd"/>
      <w:r w:rsidRPr="001C287C">
        <w:rPr>
          <w:rFonts w:hint="eastAsia"/>
        </w:rPr>
        <w:t>於94年10月13日簽訂本案工程契約書，</w:t>
      </w:r>
      <w:proofErr w:type="gramStart"/>
      <w:r w:rsidRPr="001C287C">
        <w:rPr>
          <w:rFonts w:hint="eastAsia"/>
        </w:rPr>
        <w:t>清泰公司</w:t>
      </w:r>
      <w:proofErr w:type="gramEnd"/>
      <w:r w:rsidRPr="001C287C">
        <w:rPr>
          <w:rFonts w:hint="eastAsia"/>
        </w:rPr>
        <w:t>於同年月18日開工後，即於</w:t>
      </w:r>
      <w:r w:rsidRPr="001C287C">
        <w:rPr>
          <w:rFonts w:hint="eastAsia"/>
          <w:b/>
        </w:rPr>
        <w:t>同年11月1日提送變更設計資料</w:t>
      </w:r>
      <w:r w:rsidRPr="001C287C">
        <w:rPr>
          <w:rFonts w:hint="eastAsia"/>
        </w:rPr>
        <w:t>。</w:t>
      </w:r>
      <w:r w:rsidRPr="001C287C">
        <w:t>同年11月11日</w:t>
      </w:r>
      <w:r w:rsidRPr="001C287C">
        <w:rPr>
          <w:rFonts w:hint="eastAsia"/>
        </w:rPr>
        <w:t>，承商因現場</w:t>
      </w:r>
      <w:proofErr w:type="gramStart"/>
      <w:r w:rsidRPr="001C287C">
        <w:rPr>
          <w:rFonts w:hint="eastAsia"/>
        </w:rPr>
        <w:t>放樣發現</w:t>
      </w:r>
      <w:r w:rsidRPr="001C287C">
        <w:rPr>
          <w:rFonts w:hint="eastAsia"/>
          <w:b/>
        </w:rPr>
        <w:t>既有陰</w:t>
      </w:r>
      <w:proofErr w:type="gramEnd"/>
      <w:r w:rsidRPr="001C287C">
        <w:rPr>
          <w:rFonts w:hint="eastAsia"/>
          <w:b/>
        </w:rPr>
        <w:t>井構造物</w:t>
      </w:r>
      <w:r w:rsidRPr="001C287C">
        <w:rPr>
          <w:rFonts w:hint="eastAsia"/>
        </w:rPr>
        <w:t>，位置與行政大樓地下機房重疊，無法進行工程施作，經監造單位核可</w:t>
      </w:r>
      <w:r w:rsidRPr="001C287C">
        <w:rPr>
          <w:rFonts w:hint="eastAsia"/>
          <w:b/>
        </w:rPr>
        <w:t>自94年11月11日至95年2月10日不計工期</w:t>
      </w:r>
      <w:r w:rsidRPr="001C287C">
        <w:rPr>
          <w:rFonts w:hint="eastAsia"/>
        </w:rPr>
        <w:t>，縣府並要求要求承包商於95年2月10日前提送</w:t>
      </w:r>
      <w:r w:rsidRPr="001C287C">
        <w:rPr>
          <w:rFonts w:hint="eastAsia"/>
          <w:b/>
        </w:rPr>
        <w:t>地下室開挖之施工計畫書</w:t>
      </w:r>
      <w:r w:rsidRPr="001C287C">
        <w:rPr>
          <w:rFonts w:hint="eastAsia"/>
        </w:rPr>
        <w:t>；</w:t>
      </w:r>
      <w:proofErr w:type="gramStart"/>
      <w:r w:rsidRPr="001C287C">
        <w:rPr>
          <w:rFonts w:hint="eastAsia"/>
        </w:rPr>
        <w:t>嗣</w:t>
      </w:r>
      <w:proofErr w:type="gramEnd"/>
      <w:r w:rsidRPr="001C287C">
        <w:rPr>
          <w:rFonts w:hint="eastAsia"/>
        </w:rPr>
        <w:t>經監造單位以</w:t>
      </w:r>
      <w:r w:rsidRPr="001C287C">
        <w:rPr>
          <w:b/>
        </w:rPr>
        <w:t>95</w:t>
      </w:r>
      <w:r w:rsidRPr="001C287C">
        <w:rPr>
          <w:rFonts w:hint="eastAsia"/>
          <w:b/>
        </w:rPr>
        <w:t>年</w:t>
      </w:r>
      <w:r w:rsidRPr="001C287C">
        <w:rPr>
          <w:b/>
        </w:rPr>
        <w:t>2</w:t>
      </w:r>
      <w:r w:rsidRPr="001C287C">
        <w:rPr>
          <w:rFonts w:hint="eastAsia"/>
          <w:b/>
        </w:rPr>
        <w:t>月</w:t>
      </w:r>
      <w:r w:rsidRPr="001C287C">
        <w:rPr>
          <w:b/>
        </w:rPr>
        <w:t>10</w:t>
      </w:r>
      <w:r w:rsidRPr="001C287C">
        <w:rPr>
          <w:rFonts w:hint="eastAsia"/>
          <w:b/>
        </w:rPr>
        <w:t>日至</w:t>
      </w:r>
      <w:r w:rsidRPr="001C287C">
        <w:rPr>
          <w:b/>
        </w:rPr>
        <w:t>95</w:t>
      </w:r>
      <w:r w:rsidRPr="001C287C">
        <w:rPr>
          <w:rFonts w:hint="eastAsia"/>
          <w:b/>
        </w:rPr>
        <w:t>年</w:t>
      </w:r>
      <w:r w:rsidRPr="001C287C">
        <w:rPr>
          <w:b/>
        </w:rPr>
        <w:t>3</w:t>
      </w:r>
      <w:r w:rsidRPr="001C287C">
        <w:rPr>
          <w:rFonts w:hint="eastAsia"/>
          <w:b/>
        </w:rPr>
        <w:t>月8日</w:t>
      </w:r>
      <w:r w:rsidRPr="001C287C">
        <w:rPr>
          <w:rFonts w:hint="eastAsia"/>
        </w:rPr>
        <w:t>為</w:t>
      </w:r>
      <w:r w:rsidRPr="001C287C">
        <w:rPr>
          <w:rFonts w:hint="eastAsia"/>
          <w:b/>
        </w:rPr>
        <w:t>計畫書審查</w:t>
      </w:r>
      <w:proofErr w:type="gramStart"/>
      <w:r w:rsidRPr="001C287C">
        <w:rPr>
          <w:rFonts w:hint="eastAsia"/>
          <w:b/>
        </w:rPr>
        <w:t>期間</w:t>
      </w:r>
      <w:r w:rsidRPr="001C287C">
        <w:rPr>
          <w:rFonts w:hint="eastAsia"/>
        </w:rPr>
        <w:t>，</w:t>
      </w:r>
      <w:proofErr w:type="gramEnd"/>
      <w:r w:rsidRPr="001C287C">
        <w:rPr>
          <w:rFonts w:hint="eastAsia"/>
        </w:rPr>
        <w:t>現場確實在停工狀態，無法施工，核可不計工期；承商復於95年3月9日因發現疑似史前陶片等文物而停工，經監造單</w:t>
      </w:r>
      <w:r w:rsidRPr="001C287C">
        <w:rPr>
          <w:rFonts w:hint="eastAsia"/>
        </w:rPr>
        <w:lastRenderedPageBreak/>
        <w:t>位核可自</w:t>
      </w:r>
      <w:r w:rsidRPr="001C287C">
        <w:t>95</w:t>
      </w:r>
      <w:r w:rsidRPr="001C287C">
        <w:rPr>
          <w:rFonts w:hint="eastAsia"/>
        </w:rPr>
        <w:t>年</w:t>
      </w:r>
      <w:r w:rsidRPr="001C287C">
        <w:t>3</w:t>
      </w:r>
      <w:r w:rsidRPr="001C287C">
        <w:rPr>
          <w:rFonts w:hint="eastAsia"/>
        </w:rPr>
        <w:t>月</w:t>
      </w:r>
      <w:r w:rsidRPr="001C287C">
        <w:t>9</w:t>
      </w:r>
      <w:r w:rsidRPr="001C287C">
        <w:rPr>
          <w:rFonts w:hint="eastAsia"/>
        </w:rPr>
        <w:t>日至95年</w:t>
      </w:r>
      <w:r w:rsidRPr="001C287C">
        <w:t>3</w:t>
      </w:r>
      <w:r w:rsidRPr="001C287C">
        <w:rPr>
          <w:rFonts w:hint="eastAsia"/>
        </w:rPr>
        <w:t>月</w:t>
      </w:r>
      <w:r w:rsidRPr="001C287C">
        <w:t>30</w:t>
      </w:r>
      <w:r w:rsidRPr="001C287C">
        <w:rPr>
          <w:rFonts w:hint="eastAsia"/>
        </w:rPr>
        <w:t>日不計工期。</w:t>
      </w:r>
      <w:proofErr w:type="gramStart"/>
      <w:r w:rsidRPr="001C287C">
        <w:rPr>
          <w:rFonts w:hint="eastAsia"/>
        </w:rPr>
        <w:t>迄</w:t>
      </w:r>
      <w:proofErr w:type="gramEnd"/>
      <w:r w:rsidRPr="001C287C">
        <w:rPr>
          <w:rFonts w:hint="eastAsia"/>
        </w:rPr>
        <w:t>96年1月31日縣府以府水道字第0960021658號函同意</w:t>
      </w:r>
      <w:r w:rsidRPr="001C287C">
        <w:rPr>
          <w:rFonts w:hint="eastAsia"/>
          <w:b/>
        </w:rPr>
        <w:t>自94年11月11日至95年</w:t>
      </w:r>
      <w:r w:rsidRPr="001C287C">
        <w:rPr>
          <w:b/>
        </w:rPr>
        <w:t>3</w:t>
      </w:r>
      <w:r w:rsidRPr="001C287C">
        <w:rPr>
          <w:rFonts w:hint="eastAsia"/>
          <w:b/>
        </w:rPr>
        <w:t>月</w:t>
      </w:r>
      <w:r w:rsidRPr="001C287C">
        <w:rPr>
          <w:b/>
        </w:rPr>
        <w:t>30</w:t>
      </w:r>
      <w:r w:rsidRPr="001C287C">
        <w:rPr>
          <w:rFonts w:hint="eastAsia"/>
          <w:b/>
        </w:rPr>
        <w:t>日</w:t>
      </w:r>
      <w:r w:rsidRPr="001C287C">
        <w:rPr>
          <w:rFonts w:hint="eastAsia"/>
        </w:rPr>
        <w:t>不計工期</w:t>
      </w:r>
      <w:r w:rsidRPr="001C287C">
        <w:rPr>
          <w:rFonts w:hint="eastAsia"/>
          <w:b/>
        </w:rPr>
        <w:t>140天</w:t>
      </w:r>
      <w:r w:rsidRPr="001C287C">
        <w:rPr>
          <w:rFonts w:hint="eastAsia"/>
        </w:rPr>
        <w:t>。</w:t>
      </w:r>
    </w:p>
    <w:p w:rsidR="00977E80" w:rsidRPr="001C287C" w:rsidRDefault="00977E80" w:rsidP="00977E80">
      <w:pPr>
        <w:pStyle w:val="3"/>
        <w:overflowPunct w:val="0"/>
        <w:ind w:left="1360" w:hanging="680"/>
      </w:pPr>
      <w:r w:rsidRPr="001C287C">
        <w:rPr>
          <w:rFonts w:hint="eastAsia"/>
        </w:rPr>
        <w:t>另查，縣府於</w:t>
      </w:r>
      <w:r w:rsidRPr="001C287C">
        <w:rPr>
          <w:rFonts w:hint="eastAsia"/>
          <w:b/>
        </w:rPr>
        <w:t>95年2月22日</w:t>
      </w:r>
      <w:r w:rsidRPr="001C287C">
        <w:rPr>
          <w:rFonts w:hint="eastAsia"/>
        </w:rPr>
        <w:t>簽辦</w:t>
      </w:r>
      <w:r w:rsidRPr="001C287C">
        <w:rPr>
          <w:b/>
        </w:rPr>
        <w:t>第1次變更設計</w:t>
      </w:r>
      <w:r w:rsidRPr="001C287C">
        <w:rPr>
          <w:rFonts w:hint="eastAsia"/>
        </w:rPr>
        <w:t>，變更項目包括：1.油壓</w:t>
      </w:r>
      <w:proofErr w:type="gramStart"/>
      <w:r w:rsidRPr="001C287C">
        <w:rPr>
          <w:rFonts w:hint="eastAsia"/>
        </w:rPr>
        <w:t>衝擊式</w:t>
      </w:r>
      <w:r w:rsidRPr="001C287C">
        <w:rPr>
          <w:rFonts w:hint="eastAsia"/>
          <w:b/>
        </w:rPr>
        <w:t>基樁</w:t>
      </w:r>
      <w:proofErr w:type="gramEnd"/>
      <w:r w:rsidRPr="001C287C">
        <w:rPr>
          <w:rFonts w:hint="eastAsia"/>
        </w:rPr>
        <w:t>改</w:t>
      </w:r>
      <w:proofErr w:type="gramStart"/>
      <w:r w:rsidRPr="001C287C">
        <w:rPr>
          <w:rFonts w:hint="eastAsia"/>
        </w:rPr>
        <w:t>採</w:t>
      </w:r>
      <w:proofErr w:type="gramEnd"/>
      <w:r w:rsidRPr="001C287C">
        <w:rPr>
          <w:rFonts w:hint="eastAsia"/>
        </w:rPr>
        <w:t>無振動植</w:t>
      </w:r>
      <w:proofErr w:type="gramStart"/>
      <w:r w:rsidRPr="001C287C">
        <w:rPr>
          <w:rFonts w:hint="eastAsia"/>
        </w:rPr>
        <w:t>入式基樁</w:t>
      </w:r>
      <w:proofErr w:type="gramEnd"/>
      <w:r w:rsidRPr="001C287C">
        <w:rPr>
          <w:rFonts w:hint="eastAsia"/>
        </w:rPr>
        <w:t>、2.各</w:t>
      </w:r>
      <w:proofErr w:type="gramStart"/>
      <w:r w:rsidRPr="001C287C">
        <w:rPr>
          <w:rFonts w:hint="eastAsia"/>
        </w:rPr>
        <w:t>建物池槽及</w:t>
      </w:r>
      <w:proofErr w:type="gramEnd"/>
      <w:r w:rsidRPr="001C287C">
        <w:rPr>
          <w:rFonts w:hint="eastAsia"/>
        </w:rPr>
        <w:t>前處理地下機房結構體改</w:t>
      </w:r>
      <w:proofErr w:type="gramStart"/>
      <w:r w:rsidRPr="001C287C">
        <w:rPr>
          <w:rFonts w:hint="eastAsia"/>
        </w:rPr>
        <w:t>採</w:t>
      </w:r>
      <w:proofErr w:type="gramEnd"/>
      <w:r w:rsidRPr="001C287C">
        <w:rPr>
          <w:rFonts w:hint="eastAsia"/>
        </w:rPr>
        <w:t>具</w:t>
      </w:r>
      <w:r w:rsidRPr="001C287C">
        <w:rPr>
          <w:rFonts w:hint="eastAsia"/>
          <w:b/>
        </w:rPr>
        <w:t>防蝕性</w:t>
      </w:r>
      <w:r w:rsidRPr="001C287C">
        <w:rPr>
          <w:rFonts w:hint="eastAsia"/>
        </w:rPr>
        <w:t>的波特蘭Ⅱ型水泥。增加費用約2,208萬餘元；並說明本案係</w:t>
      </w:r>
      <w:r w:rsidRPr="001C287C">
        <w:rPr>
          <w:rFonts w:hint="eastAsia"/>
          <w:b/>
        </w:rPr>
        <w:t>依94年9月5日函送94年8月29日廠商評選會議紀錄(</w:t>
      </w:r>
      <w:proofErr w:type="gramStart"/>
      <w:r w:rsidRPr="001C287C">
        <w:rPr>
          <w:rFonts w:hint="eastAsia"/>
          <w:b/>
        </w:rPr>
        <w:t>註</w:t>
      </w:r>
      <w:proofErr w:type="gramEnd"/>
      <w:r w:rsidRPr="001C287C">
        <w:rPr>
          <w:rFonts w:hint="eastAsia"/>
          <w:b/>
        </w:rPr>
        <w:t>：應為營運檢討會)</w:t>
      </w:r>
      <w:r w:rsidRPr="001C287C">
        <w:rPr>
          <w:rFonts w:hint="eastAsia"/>
        </w:rPr>
        <w:t>決議事項辦理，且相關變更設計概算數量</w:t>
      </w:r>
      <w:proofErr w:type="gramStart"/>
      <w:r w:rsidRPr="001C287C">
        <w:rPr>
          <w:rFonts w:hint="eastAsia"/>
        </w:rPr>
        <w:t>及圖集已</w:t>
      </w:r>
      <w:proofErr w:type="gramEnd"/>
      <w:r w:rsidRPr="001C287C">
        <w:rPr>
          <w:rFonts w:hint="eastAsia"/>
        </w:rPr>
        <w:t>由設計監造單位審查及專案管理單位</w:t>
      </w:r>
      <w:proofErr w:type="gramStart"/>
      <w:r w:rsidRPr="001C287C">
        <w:rPr>
          <w:rFonts w:hint="eastAsia"/>
        </w:rPr>
        <w:t>複</w:t>
      </w:r>
      <w:proofErr w:type="gramEnd"/>
      <w:r w:rsidRPr="001C287C">
        <w:rPr>
          <w:rFonts w:hint="eastAsia"/>
        </w:rPr>
        <w:t>審完畢。經縣長(陳明文)於</w:t>
      </w:r>
      <w:r w:rsidRPr="001C287C">
        <w:rPr>
          <w:rFonts w:hint="eastAsia"/>
          <w:b/>
        </w:rPr>
        <w:t>95</w:t>
      </w:r>
      <w:r w:rsidRPr="001C287C">
        <w:rPr>
          <w:b/>
        </w:rPr>
        <w:t>年3月</w:t>
      </w:r>
      <w:r w:rsidRPr="001C287C">
        <w:rPr>
          <w:rFonts w:hint="eastAsia"/>
          <w:b/>
        </w:rPr>
        <w:t>11</w:t>
      </w:r>
      <w:r w:rsidRPr="001C287C">
        <w:rPr>
          <w:b/>
        </w:rPr>
        <w:t>日</w:t>
      </w:r>
      <w:r w:rsidRPr="001C287C">
        <w:rPr>
          <w:rFonts w:hint="eastAsia"/>
          <w:b/>
        </w:rPr>
        <w:t>核定</w:t>
      </w:r>
      <w:r w:rsidRPr="001C287C">
        <w:rPr>
          <w:rFonts w:hint="eastAsia"/>
        </w:rPr>
        <w:t>後，縣府於同</w:t>
      </w:r>
      <w:r w:rsidRPr="001C287C">
        <w:t>年</w:t>
      </w:r>
      <w:r w:rsidRPr="001C287C">
        <w:rPr>
          <w:b/>
        </w:rPr>
        <w:t>5月15日</w:t>
      </w:r>
      <w:r w:rsidRPr="001C287C">
        <w:t>就新增項目與承商</w:t>
      </w:r>
      <w:r w:rsidRPr="001C287C">
        <w:rPr>
          <w:b/>
        </w:rPr>
        <w:t>議價</w:t>
      </w:r>
      <w:r w:rsidRPr="001C287C">
        <w:rPr>
          <w:rFonts w:hint="eastAsia"/>
        </w:rPr>
        <w:t>，經</w:t>
      </w:r>
      <w:r w:rsidRPr="001C287C">
        <w:t>加減帳後，</w:t>
      </w:r>
      <w:r w:rsidRPr="001C287C">
        <w:rPr>
          <w:b/>
        </w:rPr>
        <w:t>增加1,800萬</w:t>
      </w:r>
      <w:r w:rsidRPr="001C287C">
        <w:rPr>
          <w:rFonts w:hint="eastAsia"/>
          <w:b/>
        </w:rPr>
        <w:t>餘</w:t>
      </w:r>
      <w:r w:rsidRPr="001C287C">
        <w:rPr>
          <w:b/>
        </w:rPr>
        <w:t>元</w:t>
      </w:r>
      <w:r w:rsidRPr="001C287C">
        <w:t>，</w:t>
      </w:r>
      <w:r w:rsidRPr="001C287C">
        <w:rPr>
          <w:rFonts w:hint="eastAsia"/>
        </w:rPr>
        <w:t>故</w:t>
      </w:r>
      <w:r w:rsidRPr="001C287C">
        <w:t>契約第1次變更後金額</w:t>
      </w:r>
      <w:r w:rsidRPr="001C287C">
        <w:rPr>
          <w:rFonts w:hint="eastAsia"/>
        </w:rPr>
        <w:t>為</w:t>
      </w:r>
      <w:r w:rsidRPr="001C287C">
        <w:t>4億</w:t>
      </w:r>
      <w:r w:rsidRPr="001C287C">
        <w:rPr>
          <w:rFonts w:hint="eastAsia"/>
        </w:rPr>
        <w:t>餘</w:t>
      </w:r>
      <w:r w:rsidRPr="001C287C">
        <w:t>元。</w:t>
      </w:r>
      <w:proofErr w:type="gramStart"/>
      <w:r w:rsidRPr="001C287C">
        <w:rPr>
          <w:rFonts w:hint="eastAsia"/>
        </w:rPr>
        <w:t>迄</w:t>
      </w:r>
      <w:proofErr w:type="gramEnd"/>
      <w:r w:rsidRPr="001C287C">
        <w:rPr>
          <w:rFonts w:hAnsi="標楷體" w:hint="eastAsia"/>
          <w:b/>
          <w:snapToGrid w:val="0"/>
          <w:szCs w:val="32"/>
        </w:rPr>
        <w:t>96年3</w:t>
      </w:r>
      <w:r w:rsidRPr="001C287C">
        <w:rPr>
          <w:rFonts w:hint="eastAsia"/>
        </w:rPr>
        <w:t>月，縣府簽辦</w:t>
      </w:r>
      <w:r w:rsidRPr="001C287C">
        <w:rPr>
          <w:b/>
        </w:rPr>
        <w:t>第</w:t>
      </w:r>
      <w:r w:rsidRPr="001C287C">
        <w:rPr>
          <w:rFonts w:hint="eastAsia"/>
          <w:b/>
        </w:rPr>
        <w:t>2</w:t>
      </w:r>
      <w:r w:rsidRPr="001C287C">
        <w:rPr>
          <w:b/>
        </w:rPr>
        <w:t>次變更設計</w:t>
      </w:r>
      <w:r w:rsidRPr="001C287C">
        <w:rPr>
          <w:rFonts w:hint="eastAsia"/>
        </w:rPr>
        <w:t>，</w:t>
      </w:r>
      <w:r w:rsidRPr="001C287C">
        <w:rPr>
          <w:rFonts w:hint="eastAsia"/>
          <w:b/>
        </w:rPr>
        <w:t>變更項目</w:t>
      </w:r>
      <w:r w:rsidRPr="001C287C">
        <w:rPr>
          <w:rFonts w:hint="eastAsia"/>
        </w:rPr>
        <w:t>包括</w:t>
      </w:r>
      <w:r w:rsidRPr="001C287C">
        <w:rPr>
          <w:rFonts w:hint="eastAsia"/>
          <w:b/>
        </w:rPr>
        <w:t>：</w:t>
      </w:r>
      <w:r w:rsidRPr="001C287C">
        <w:rPr>
          <w:rFonts w:hint="eastAsia"/>
        </w:rPr>
        <w:t>1.取消地下</w:t>
      </w:r>
      <w:proofErr w:type="gramStart"/>
      <w:r w:rsidRPr="001C287C">
        <w:rPr>
          <w:rFonts w:hint="eastAsia"/>
        </w:rPr>
        <w:t>管廊，</w:t>
      </w:r>
      <w:proofErr w:type="gramEnd"/>
      <w:r w:rsidRPr="001C287C">
        <w:rPr>
          <w:rFonts w:hint="eastAsia"/>
        </w:rPr>
        <w:t>增設提昇操作營運效益之設施、2.行政大樓及脫水機房之屋頂美化、3.增設行政大樓地下機房用送風系統、4.除臭系統管線改</w:t>
      </w:r>
      <w:proofErr w:type="gramStart"/>
      <w:r w:rsidRPr="001C287C">
        <w:rPr>
          <w:rFonts w:hint="eastAsia"/>
        </w:rPr>
        <w:t>採</w:t>
      </w:r>
      <w:proofErr w:type="gramEnd"/>
      <w:r w:rsidRPr="001C287C">
        <w:rPr>
          <w:rFonts w:hint="eastAsia"/>
        </w:rPr>
        <w:t>FRP管、5.新設放流渠道工程、6.原設計圖說及工程詳細表數量差異、7.陽離子調配系統改</w:t>
      </w:r>
      <w:proofErr w:type="gramStart"/>
      <w:r w:rsidRPr="001C287C">
        <w:rPr>
          <w:rFonts w:hint="eastAsia"/>
        </w:rPr>
        <w:t>採</w:t>
      </w:r>
      <w:proofErr w:type="gramEnd"/>
      <w:r w:rsidRPr="001C287C">
        <w:rPr>
          <w:rFonts w:hint="eastAsia"/>
        </w:rPr>
        <w:t>全自動</w:t>
      </w:r>
      <w:proofErr w:type="gramStart"/>
      <w:r w:rsidRPr="001C287C">
        <w:rPr>
          <w:rFonts w:hint="eastAsia"/>
        </w:rPr>
        <w:t>三槽式泡藥設備</w:t>
      </w:r>
      <w:proofErr w:type="gramEnd"/>
      <w:r w:rsidRPr="001C287C">
        <w:rPr>
          <w:rFonts w:hint="eastAsia"/>
        </w:rPr>
        <w:t>；</w:t>
      </w:r>
      <w:r w:rsidRPr="001C287C">
        <w:rPr>
          <w:rFonts w:hint="eastAsia"/>
          <w:b/>
        </w:rPr>
        <w:t>增加費用約9</w:t>
      </w:r>
      <w:r w:rsidRPr="001C287C">
        <w:rPr>
          <w:b/>
        </w:rPr>
        <w:t>09</w:t>
      </w:r>
      <w:r w:rsidRPr="001C287C">
        <w:rPr>
          <w:rFonts w:hint="eastAsia"/>
          <w:b/>
        </w:rPr>
        <w:t>萬餘元</w:t>
      </w:r>
      <w:r w:rsidRPr="001C287C">
        <w:rPr>
          <w:rFonts w:hint="eastAsia"/>
        </w:rPr>
        <w:t>；並說明</w:t>
      </w:r>
      <w:r w:rsidRPr="001C287C">
        <w:rPr>
          <w:rFonts w:hint="eastAsia"/>
          <w:b/>
        </w:rPr>
        <w:t>變更理由</w:t>
      </w:r>
      <w:r w:rsidRPr="001C287C">
        <w:rPr>
          <w:rFonts w:hint="eastAsia"/>
        </w:rPr>
        <w:t>係</w:t>
      </w:r>
      <w:r w:rsidRPr="001C287C">
        <w:t>依</w:t>
      </w:r>
      <w:r w:rsidRPr="001C287C">
        <w:rPr>
          <w:rFonts w:hint="eastAsia"/>
        </w:rPr>
        <w:t>合約之</w:t>
      </w:r>
      <w:r w:rsidRPr="001C287C">
        <w:rPr>
          <w:rFonts w:hint="eastAsia"/>
          <w:b/>
        </w:rPr>
        <w:t>服務建議書</w:t>
      </w:r>
      <w:r w:rsidRPr="001C287C">
        <w:rPr>
          <w:rFonts w:hint="eastAsia"/>
        </w:rPr>
        <w:t>及</w:t>
      </w:r>
      <w:r w:rsidRPr="001C287C">
        <w:rPr>
          <w:rFonts w:hint="eastAsia"/>
          <w:b/>
        </w:rPr>
        <w:t>94年9月5日府工下字第0940115675號函</w:t>
      </w:r>
      <w:r w:rsidRPr="001C287C">
        <w:rPr>
          <w:rFonts w:hint="eastAsia"/>
        </w:rPr>
        <w:t>會議決議、</w:t>
      </w:r>
      <w:r w:rsidRPr="001C287C">
        <w:t>96年3月7日會議決議、96年1月8日府水道字第0960013771號函會議決議等辦理</w:t>
      </w:r>
      <w:r w:rsidRPr="001C287C">
        <w:rPr>
          <w:rFonts w:hint="eastAsia"/>
        </w:rPr>
        <w:t>，且經設計單位及專案管理單位查</w:t>
      </w:r>
      <w:proofErr w:type="gramStart"/>
      <w:r w:rsidRPr="001C287C">
        <w:rPr>
          <w:rFonts w:hint="eastAsia"/>
        </w:rPr>
        <w:t>註</w:t>
      </w:r>
      <w:proofErr w:type="gramEnd"/>
      <w:r w:rsidRPr="001C287C">
        <w:rPr>
          <w:rFonts w:hint="eastAsia"/>
        </w:rPr>
        <w:t>並核章。經縣長(陳明文)於</w:t>
      </w:r>
      <w:r w:rsidRPr="001C287C">
        <w:rPr>
          <w:b/>
        </w:rPr>
        <w:t>96年4月12日核定</w:t>
      </w:r>
      <w:r w:rsidRPr="001C287C">
        <w:rPr>
          <w:rFonts w:hint="eastAsia"/>
        </w:rPr>
        <w:t>後，縣府於96</w:t>
      </w:r>
      <w:r w:rsidRPr="001C287C">
        <w:t>年5月1日</w:t>
      </w:r>
      <w:r w:rsidRPr="001C287C">
        <w:rPr>
          <w:rFonts w:hint="eastAsia"/>
        </w:rPr>
        <w:t>與</w:t>
      </w:r>
      <w:r w:rsidRPr="001C287C">
        <w:t>承商議價，經加減帳後</w:t>
      </w:r>
      <w:r w:rsidRPr="001C287C">
        <w:rPr>
          <w:rFonts w:hint="eastAsia"/>
        </w:rPr>
        <w:t>，</w:t>
      </w:r>
      <w:r w:rsidRPr="001C287C">
        <w:rPr>
          <w:rFonts w:hint="eastAsia"/>
          <w:b/>
        </w:rPr>
        <w:t>追加金額9</w:t>
      </w:r>
      <w:r w:rsidRPr="001C287C">
        <w:rPr>
          <w:b/>
        </w:rPr>
        <w:t>05</w:t>
      </w:r>
      <w:r w:rsidRPr="001C287C">
        <w:rPr>
          <w:rFonts w:hint="eastAsia"/>
          <w:b/>
        </w:rPr>
        <w:t>萬餘元</w:t>
      </w:r>
      <w:r w:rsidRPr="001C287C">
        <w:t>，</w:t>
      </w:r>
      <w:r w:rsidRPr="001C287C">
        <w:rPr>
          <w:rFonts w:hint="eastAsia"/>
        </w:rPr>
        <w:t>故</w:t>
      </w:r>
      <w:r w:rsidRPr="001C287C">
        <w:rPr>
          <w:b/>
        </w:rPr>
        <w:t>契約金額增至4</w:t>
      </w:r>
      <w:r w:rsidRPr="001C287C">
        <w:rPr>
          <w:rFonts w:hint="eastAsia"/>
          <w:b/>
        </w:rPr>
        <w:t>.0</w:t>
      </w:r>
      <w:r w:rsidRPr="001C287C">
        <w:rPr>
          <w:b/>
        </w:rPr>
        <w:t>9億萬</w:t>
      </w:r>
      <w:r w:rsidRPr="001C287C">
        <w:rPr>
          <w:rFonts w:hint="eastAsia"/>
          <w:b/>
        </w:rPr>
        <w:t>餘</w:t>
      </w:r>
      <w:r w:rsidRPr="001C287C">
        <w:rPr>
          <w:b/>
        </w:rPr>
        <w:t>元</w:t>
      </w:r>
      <w:r w:rsidRPr="001C287C">
        <w:rPr>
          <w:rFonts w:hint="eastAsia"/>
        </w:rPr>
        <w:t>；二次變更設計總計增加工程費用約2,706萬餘元</w:t>
      </w:r>
      <w:r w:rsidRPr="001C287C">
        <w:t>。</w:t>
      </w:r>
      <w:r w:rsidRPr="001C287C">
        <w:rPr>
          <w:rFonts w:hint="eastAsia"/>
        </w:rPr>
        <w:t>縣府復以96年8月15日府水道字第0960116575號函</w:t>
      </w:r>
      <w:r w:rsidRPr="001C287C">
        <w:rPr>
          <w:rFonts w:hint="eastAsia"/>
          <w:b/>
        </w:rPr>
        <w:t>同意展</w:t>
      </w:r>
      <w:r w:rsidRPr="001C287C">
        <w:rPr>
          <w:rFonts w:hint="eastAsia"/>
          <w:b/>
        </w:rPr>
        <w:lastRenderedPageBreak/>
        <w:t>延追加工期105天</w:t>
      </w:r>
      <w:r w:rsidRPr="001C287C">
        <w:rPr>
          <w:rFonts w:hint="eastAsia"/>
        </w:rPr>
        <w:t>，</w:t>
      </w:r>
      <w:r w:rsidRPr="001C287C">
        <w:rPr>
          <w:rFonts w:hint="eastAsia"/>
          <w:b/>
        </w:rPr>
        <w:t>第2次變更設計新增環保公園部分</w:t>
      </w:r>
      <w:r w:rsidRPr="001C287C">
        <w:rPr>
          <w:rFonts w:hint="eastAsia"/>
        </w:rPr>
        <w:t>工期亦含</w:t>
      </w:r>
      <w:proofErr w:type="gramStart"/>
      <w:r w:rsidRPr="001C287C">
        <w:rPr>
          <w:rFonts w:hint="eastAsia"/>
        </w:rPr>
        <w:t>括</w:t>
      </w:r>
      <w:proofErr w:type="gramEnd"/>
      <w:r w:rsidRPr="001C287C">
        <w:rPr>
          <w:rFonts w:hint="eastAsia"/>
        </w:rPr>
        <w:t>在內。</w:t>
      </w:r>
    </w:p>
    <w:p w:rsidR="00977E80" w:rsidRPr="001C287C" w:rsidRDefault="00977E80" w:rsidP="00977E80">
      <w:pPr>
        <w:pStyle w:val="3"/>
        <w:overflowPunct w:val="0"/>
        <w:ind w:left="1360" w:hanging="680"/>
      </w:pPr>
      <w:r w:rsidRPr="001C287C">
        <w:rPr>
          <w:rFonts w:hint="eastAsia"/>
        </w:rPr>
        <w:t>又查，</w:t>
      </w:r>
      <w:r w:rsidRPr="001C287C">
        <w:t>承商建議方案中</w:t>
      </w:r>
      <w:r w:rsidRPr="001C287C">
        <w:rPr>
          <w:rFonts w:hint="eastAsia"/>
        </w:rPr>
        <w:t>有關</w:t>
      </w:r>
      <w:r w:rsidRPr="001C287C">
        <w:rPr>
          <w:b/>
        </w:rPr>
        <w:t>基樁施工方式</w:t>
      </w:r>
      <w:r w:rsidRPr="001C287C">
        <w:t>及</w:t>
      </w:r>
      <w:r w:rsidRPr="001C287C">
        <w:rPr>
          <w:b/>
        </w:rPr>
        <w:t>結構</w:t>
      </w:r>
      <w:r w:rsidRPr="001C287C">
        <w:rPr>
          <w:rFonts w:hint="eastAsia"/>
          <w:b/>
        </w:rPr>
        <w:t>體</w:t>
      </w:r>
      <w:r w:rsidRPr="001C287C">
        <w:rPr>
          <w:b/>
        </w:rPr>
        <w:t>混凝土</w:t>
      </w:r>
      <w:r w:rsidRPr="001C287C">
        <w:rPr>
          <w:rFonts w:hint="eastAsia"/>
          <w:b/>
        </w:rPr>
        <w:t>材料</w:t>
      </w:r>
      <w:r w:rsidRPr="001C287C">
        <w:t>等</w:t>
      </w:r>
      <w:r w:rsidRPr="001C287C">
        <w:rPr>
          <w:rFonts w:hint="eastAsia"/>
        </w:rPr>
        <w:t>二</w:t>
      </w:r>
      <w:r w:rsidRPr="001C287C">
        <w:t>項變更，直接影響開工後工程之執行</w:t>
      </w:r>
      <w:r w:rsidRPr="001C287C">
        <w:rPr>
          <w:rFonts w:hint="eastAsia"/>
        </w:rPr>
        <w:t>，縣</w:t>
      </w:r>
      <w:r w:rsidRPr="001C287C">
        <w:t>府於94年8月29日</w:t>
      </w:r>
      <w:r w:rsidRPr="001C287C">
        <w:rPr>
          <w:rFonts w:hint="eastAsia"/>
        </w:rPr>
        <w:t>之</w:t>
      </w:r>
      <w:r w:rsidRPr="001C287C">
        <w:rPr>
          <w:b/>
        </w:rPr>
        <w:t>營運檢討會</w:t>
      </w:r>
      <w:r w:rsidRPr="001C287C">
        <w:rPr>
          <w:rFonts w:hint="eastAsia"/>
        </w:rPr>
        <w:t>紀錄</w:t>
      </w:r>
      <w:r w:rsidRPr="001C287C">
        <w:t>，</w:t>
      </w:r>
      <w:proofErr w:type="gramStart"/>
      <w:r w:rsidRPr="001C287C">
        <w:rPr>
          <w:rFonts w:hint="eastAsia"/>
        </w:rPr>
        <w:t>係</w:t>
      </w:r>
      <w:r w:rsidRPr="001C287C">
        <w:rPr>
          <w:rFonts w:hint="eastAsia"/>
          <w:b/>
        </w:rPr>
        <w:t>請清泰</w:t>
      </w:r>
      <w:proofErr w:type="gramEnd"/>
      <w:r w:rsidRPr="001C287C">
        <w:rPr>
          <w:rFonts w:hint="eastAsia"/>
          <w:b/>
        </w:rPr>
        <w:t>公司儘速依決議事項辦理修正</w:t>
      </w:r>
      <w:r w:rsidRPr="001C287C">
        <w:rPr>
          <w:rFonts w:hint="eastAsia"/>
        </w:rPr>
        <w:t>，修正內容先送設計單位檢討後，將可行方案之詳細變更項目(含數量及價格)函送縣府，</w:t>
      </w:r>
      <w:proofErr w:type="gramStart"/>
      <w:r w:rsidRPr="001C287C">
        <w:rPr>
          <w:rFonts w:hint="eastAsia"/>
        </w:rPr>
        <w:t>俟</w:t>
      </w:r>
      <w:proofErr w:type="gramEnd"/>
      <w:r w:rsidRPr="001C287C">
        <w:rPr>
          <w:rFonts w:hint="eastAsia"/>
          <w:b/>
        </w:rPr>
        <w:t>訂約後</w:t>
      </w:r>
      <w:r w:rsidRPr="001C287C">
        <w:rPr>
          <w:rFonts w:hint="eastAsia"/>
        </w:rPr>
        <w:t>擇期召開</w:t>
      </w:r>
      <w:r w:rsidRPr="001C287C">
        <w:rPr>
          <w:rFonts w:hint="eastAsia"/>
          <w:b/>
        </w:rPr>
        <w:t>變更設計檢討會</w:t>
      </w:r>
      <w:r w:rsidRPr="001C287C">
        <w:rPr>
          <w:rFonts w:hint="eastAsia"/>
        </w:rPr>
        <w:t>，並</w:t>
      </w:r>
      <w:r w:rsidRPr="001C287C">
        <w:rPr>
          <w:b/>
        </w:rPr>
        <w:t>未評估</w:t>
      </w:r>
      <w:r w:rsidRPr="001C287C">
        <w:t>廠商所提建議方案之可行性及工程效益</w:t>
      </w:r>
      <w:r w:rsidRPr="001C287C">
        <w:rPr>
          <w:rFonts w:hint="eastAsia"/>
        </w:rPr>
        <w:t>，且縣府於簽訂工程契約後，亦未再召開「</w:t>
      </w:r>
      <w:r w:rsidRPr="001C287C">
        <w:rPr>
          <w:rFonts w:hint="eastAsia"/>
          <w:b/>
        </w:rPr>
        <w:t>變更設計檢討會</w:t>
      </w:r>
      <w:r w:rsidRPr="001C287C">
        <w:rPr>
          <w:rFonts w:hint="eastAsia"/>
        </w:rPr>
        <w:t>」。復據設計單位中央營建社以98年5月18日函說明略</w:t>
      </w:r>
      <w:proofErr w:type="gramStart"/>
      <w:r w:rsidRPr="001C287C">
        <w:rPr>
          <w:rFonts w:hint="eastAsia"/>
        </w:rPr>
        <w:t>以</w:t>
      </w:r>
      <w:proofErr w:type="gramEnd"/>
      <w:r w:rsidRPr="001C287C">
        <w:rPr>
          <w:rFonts w:hint="eastAsia"/>
        </w:rPr>
        <w:t>：</w:t>
      </w:r>
      <w:proofErr w:type="gramStart"/>
      <w:r w:rsidRPr="001C287C">
        <w:rPr>
          <w:rFonts w:hint="eastAsia"/>
        </w:rPr>
        <w:t>清泰公司</w:t>
      </w:r>
      <w:proofErr w:type="gramEnd"/>
      <w:r w:rsidRPr="001C287C">
        <w:rPr>
          <w:rFonts w:hint="eastAsia"/>
        </w:rPr>
        <w:t>於招標評選時所提之建議方案業經評選委員與縣府同意，並</w:t>
      </w:r>
      <w:proofErr w:type="gramStart"/>
      <w:r w:rsidRPr="001C287C">
        <w:rPr>
          <w:rFonts w:hint="eastAsia"/>
          <w:b/>
        </w:rPr>
        <w:t>由清泰公司</w:t>
      </w:r>
      <w:proofErr w:type="gramEnd"/>
      <w:r w:rsidRPr="001C287C">
        <w:rPr>
          <w:rFonts w:hint="eastAsia"/>
          <w:b/>
        </w:rPr>
        <w:t>辦理變更設計</w:t>
      </w:r>
      <w:r w:rsidRPr="001C287C">
        <w:rPr>
          <w:rFonts w:hint="eastAsia"/>
        </w:rPr>
        <w:t>，經本公司初審及中山大學</w:t>
      </w:r>
      <w:proofErr w:type="gramStart"/>
      <w:r w:rsidRPr="001C287C">
        <w:rPr>
          <w:rFonts w:hint="eastAsia"/>
        </w:rPr>
        <w:t>複</w:t>
      </w:r>
      <w:proofErr w:type="gramEnd"/>
      <w:r w:rsidRPr="001C287C">
        <w:rPr>
          <w:rFonts w:hint="eastAsia"/>
        </w:rPr>
        <w:t>審後提送縣府續辦，本公司乃</w:t>
      </w:r>
      <w:r w:rsidRPr="001C287C">
        <w:rPr>
          <w:rFonts w:hint="eastAsia"/>
          <w:b/>
        </w:rPr>
        <w:t>依據本結論辦理後續變更之初審</w:t>
      </w:r>
      <w:r w:rsidRPr="001C287C">
        <w:rPr>
          <w:rFonts w:hint="eastAsia"/>
        </w:rPr>
        <w:t>，無涉相關之決策過程。及專案管理單位中山大學以98年6月10日函說明略</w:t>
      </w:r>
      <w:proofErr w:type="gramStart"/>
      <w:r w:rsidRPr="001C287C">
        <w:rPr>
          <w:rFonts w:hint="eastAsia"/>
        </w:rPr>
        <w:t>以</w:t>
      </w:r>
      <w:proofErr w:type="gramEnd"/>
      <w:r w:rsidRPr="001C287C">
        <w:rPr>
          <w:rFonts w:hint="eastAsia"/>
        </w:rPr>
        <w:t>：本案</w:t>
      </w:r>
      <w:r w:rsidRPr="001C287C">
        <w:rPr>
          <w:rFonts w:hint="eastAsia"/>
          <w:b/>
        </w:rPr>
        <w:t>投標須知已明文建議不採用替代方案</w:t>
      </w:r>
      <w:r w:rsidRPr="001C287C">
        <w:rPr>
          <w:rFonts w:hint="eastAsia"/>
        </w:rPr>
        <w:t>，縣府召開本案工程最有利標之初選會議及</w:t>
      </w:r>
      <w:r w:rsidRPr="001C287C">
        <w:t>94</w:t>
      </w:r>
      <w:r w:rsidRPr="001C287C">
        <w:rPr>
          <w:rFonts w:hint="eastAsia"/>
        </w:rPr>
        <w:t>年</w:t>
      </w:r>
      <w:r w:rsidRPr="001C287C">
        <w:t>8</w:t>
      </w:r>
      <w:r w:rsidRPr="001C287C">
        <w:rPr>
          <w:rFonts w:hint="eastAsia"/>
        </w:rPr>
        <w:t>月</w:t>
      </w:r>
      <w:r w:rsidRPr="001C287C">
        <w:t>1</w:t>
      </w:r>
      <w:r w:rsidRPr="001C287C">
        <w:rPr>
          <w:rFonts w:hint="eastAsia"/>
        </w:rPr>
        <w:t>日評選會議，即</w:t>
      </w:r>
      <w:r w:rsidRPr="001C287C">
        <w:rPr>
          <w:rFonts w:hint="eastAsia"/>
          <w:b/>
        </w:rPr>
        <w:t>決定本工程以替代方案辦理</w:t>
      </w:r>
      <w:r w:rsidRPr="001C287C">
        <w:rPr>
          <w:rFonts w:hint="eastAsia"/>
        </w:rPr>
        <w:t>；</w:t>
      </w:r>
      <w:r w:rsidRPr="001C287C">
        <w:t>94</w:t>
      </w:r>
      <w:r w:rsidRPr="001C287C">
        <w:rPr>
          <w:rFonts w:hint="eastAsia"/>
        </w:rPr>
        <w:t>年</w:t>
      </w:r>
      <w:r w:rsidRPr="001C287C">
        <w:t>8</w:t>
      </w:r>
      <w:r w:rsidRPr="001C287C">
        <w:rPr>
          <w:rFonts w:hint="eastAsia"/>
        </w:rPr>
        <w:t>月</w:t>
      </w:r>
      <w:r w:rsidRPr="001C287C">
        <w:t>29</w:t>
      </w:r>
      <w:r w:rsidRPr="001C287C">
        <w:rPr>
          <w:rFonts w:hint="eastAsia"/>
        </w:rPr>
        <w:t>日召開之會議主要係討論</w:t>
      </w:r>
      <w:r w:rsidRPr="001C287C">
        <w:rPr>
          <w:rFonts w:hint="eastAsia"/>
          <w:b/>
        </w:rPr>
        <w:t>本案</w:t>
      </w:r>
      <w:proofErr w:type="gramStart"/>
      <w:r w:rsidRPr="001C287C">
        <w:rPr>
          <w:rFonts w:hint="eastAsia"/>
          <w:b/>
        </w:rPr>
        <w:t>採</w:t>
      </w:r>
      <w:proofErr w:type="gramEnd"/>
      <w:r w:rsidRPr="001C287C">
        <w:rPr>
          <w:rFonts w:hint="eastAsia"/>
          <w:b/>
        </w:rPr>
        <w:t>替代方案後之營運方式</w:t>
      </w:r>
      <w:r w:rsidRPr="001C287C">
        <w:rPr>
          <w:rFonts w:hint="eastAsia"/>
        </w:rPr>
        <w:t>，綠色環境研究中心(下稱綠色中心)與會人員僅提供專業意見與諮詢。</w:t>
      </w:r>
      <w:proofErr w:type="gramStart"/>
      <w:r w:rsidRPr="001C287C">
        <w:rPr>
          <w:rFonts w:hint="eastAsia"/>
        </w:rPr>
        <w:t>爰</w:t>
      </w:r>
      <w:proofErr w:type="gramEnd"/>
      <w:r w:rsidRPr="001C287C">
        <w:rPr>
          <w:rFonts w:hint="eastAsia"/>
        </w:rPr>
        <w:t>是，本</w:t>
      </w:r>
      <w:proofErr w:type="gramStart"/>
      <w:r w:rsidRPr="001C287C">
        <w:rPr>
          <w:rFonts w:hint="eastAsia"/>
        </w:rPr>
        <w:t>案經最有利</w:t>
      </w:r>
      <w:proofErr w:type="gramEnd"/>
      <w:r w:rsidRPr="001C287C">
        <w:rPr>
          <w:rFonts w:hint="eastAsia"/>
        </w:rPr>
        <w:t>標評審完成後即辦理變更設計，並未經設計監造單位及專案管理單位審查</w:t>
      </w:r>
      <w:r w:rsidRPr="001C287C">
        <w:t>，亦未要求</w:t>
      </w:r>
      <w:proofErr w:type="gramStart"/>
      <w:r w:rsidRPr="001C287C">
        <w:t>承商先將</w:t>
      </w:r>
      <w:proofErr w:type="gramEnd"/>
      <w:r w:rsidRPr="001C287C">
        <w:t>變更設計文件送審</w:t>
      </w:r>
      <w:r w:rsidRPr="001C287C">
        <w:rPr>
          <w:rFonts w:hint="eastAsia"/>
        </w:rPr>
        <w:t>。</w:t>
      </w:r>
    </w:p>
    <w:p w:rsidR="00977E80" w:rsidRPr="001C287C" w:rsidRDefault="00977E80" w:rsidP="00977E80">
      <w:pPr>
        <w:pStyle w:val="3"/>
        <w:overflowPunct w:val="0"/>
        <w:ind w:left="1360" w:hanging="680"/>
      </w:pPr>
      <w:r w:rsidRPr="001C287C">
        <w:rPr>
          <w:rFonts w:hint="eastAsia"/>
        </w:rPr>
        <w:t>又，</w:t>
      </w:r>
      <w:r w:rsidRPr="001C287C">
        <w:t>承商</w:t>
      </w:r>
      <w:r w:rsidRPr="001C287C">
        <w:rPr>
          <w:rFonts w:hint="eastAsia"/>
        </w:rPr>
        <w:t>係於</w:t>
      </w:r>
      <w:r w:rsidRPr="001C287C">
        <w:t>94年11月1日提</w:t>
      </w:r>
      <w:r w:rsidRPr="001C287C">
        <w:rPr>
          <w:rFonts w:hint="eastAsia"/>
        </w:rPr>
        <w:t>送</w:t>
      </w:r>
      <w:r w:rsidRPr="001C287C">
        <w:t>變更設計資料，</w:t>
      </w:r>
      <w:r w:rsidRPr="001C287C">
        <w:rPr>
          <w:rFonts w:hint="eastAsia"/>
        </w:rPr>
        <w:t>同</w:t>
      </w:r>
      <w:r w:rsidRPr="001C287C">
        <w:t>年11月11日</w:t>
      </w:r>
      <w:r w:rsidRPr="001C287C">
        <w:rPr>
          <w:rFonts w:hint="eastAsia"/>
        </w:rPr>
        <w:t>雖係因</w:t>
      </w:r>
      <w:proofErr w:type="gramStart"/>
      <w:r w:rsidRPr="001C287C">
        <w:rPr>
          <w:rFonts w:hint="eastAsia"/>
        </w:rPr>
        <w:t>工址內既有陰</w:t>
      </w:r>
      <w:proofErr w:type="gramEnd"/>
      <w:r w:rsidRPr="001C287C">
        <w:rPr>
          <w:rFonts w:hint="eastAsia"/>
        </w:rPr>
        <w:t>井與行政大樓地下機房重疊而停工，惟第1次變更設計項目(基樁施工方式及結構體混凝土材料變更)確實</w:t>
      </w:r>
      <w:r w:rsidRPr="001C287C">
        <w:rPr>
          <w:rFonts w:hint="eastAsia"/>
          <w:b/>
        </w:rPr>
        <w:t>影響建造前期主要路徑施工作業，在變更設計未</w:t>
      </w:r>
      <w:proofErr w:type="gramStart"/>
      <w:r w:rsidRPr="001C287C">
        <w:rPr>
          <w:rFonts w:hint="eastAsia"/>
          <w:b/>
        </w:rPr>
        <w:t>核可前</w:t>
      </w:r>
      <w:proofErr w:type="gramEnd"/>
      <w:r w:rsidRPr="001C287C">
        <w:rPr>
          <w:rFonts w:hint="eastAsia"/>
          <w:b/>
        </w:rPr>
        <w:t>，工程無法</w:t>
      </w:r>
      <w:r w:rsidRPr="001C287C">
        <w:rPr>
          <w:rFonts w:hint="eastAsia"/>
          <w:b/>
        </w:rPr>
        <w:lastRenderedPageBreak/>
        <w:t>繼續施作</w:t>
      </w:r>
      <w:r w:rsidRPr="001C287C">
        <w:rPr>
          <w:rFonts w:hint="eastAsia"/>
        </w:rPr>
        <w:t>，而承商所提送之</w:t>
      </w:r>
      <w:r w:rsidRPr="001C287C">
        <w:rPr>
          <w:rFonts w:hint="eastAsia"/>
          <w:b/>
        </w:rPr>
        <w:t>地下室開挖施工</w:t>
      </w:r>
      <w:proofErr w:type="gramStart"/>
      <w:r w:rsidRPr="001C287C">
        <w:rPr>
          <w:rFonts w:hint="eastAsia"/>
          <w:b/>
        </w:rPr>
        <w:t>計畫書</w:t>
      </w:r>
      <w:r w:rsidRPr="001C287C">
        <w:rPr>
          <w:rFonts w:hint="eastAsia"/>
        </w:rPr>
        <w:t>迄</w:t>
      </w:r>
      <w:r w:rsidRPr="001C287C">
        <w:rPr>
          <w:b/>
        </w:rPr>
        <w:t>95</w:t>
      </w:r>
      <w:r w:rsidRPr="001C287C">
        <w:rPr>
          <w:rFonts w:hint="eastAsia"/>
          <w:b/>
        </w:rPr>
        <w:t>年</w:t>
      </w:r>
      <w:r w:rsidRPr="001C287C">
        <w:rPr>
          <w:b/>
        </w:rPr>
        <w:t>3</w:t>
      </w:r>
      <w:r w:rsidRPr="001C287C">
        <w:rPr>
          <w:rFonts w:hint="eastAsia"/>
          <w:b/>
        </w:rPr>
        <w:t>月8日</w:t>
      </w:r>
      <w:proofErr w:type="gramEnd"/>
      <w:r w:rsidRPr="001C287C">
        <w:rPr>
          <w:rFonts w:hint="eastAsia"/>
        </w:rPr>
        <w:t>始</w:t>
      </w:r>
      <w:r w:rsidRPr="001C287C">
        <w:rPr>
          <w:rFonts w:hint="eastAsia"/>
          <w:b/>
        </w:rPr>
        <w:t>審查完成</w:t>
      </w:r>
      <w:r w:rsidRPr="001C287C">
        <w:rPr>
          <w:rFonts w:hint="eastAsia"/>
        </w:rPr>
        <w:t>，</w:t>
      </w:r>
      <w:r w:rsidRPr="001C287C">
        <w:rPr>
          <w:rFonts w:hint="eastAsia"/>
          <w:b/>
        </w:rPr>
        <w:t>變更設計則於同年月11日經縣府核定</w:t>
      </w:r>
      <w:r w:rsidRPr="001C287C">
        <w:rPr>
          <w:rFonts w:hint="eastAsia"/>
        </w:rPr>
        <w:t>，</w:t>
      </w:r>
      <w:r w:rsidRPr="001C287C">
        <w:t>致停工</w:t>
      </w:r>
      <w:r w:rsidRPr="001C287C">
        <w:rPr>
          <w:rFonts w:hint="eastAsia"/>
        </w:rPr>
        <w:t>約121天(94年11月11日至95年3月11日)；復</w:t>
      </w:r>
      <w:r w:rsidRPr="001C287C">
        <w:t>因第2次變更設計新增工程項目</w:t>
      </w:r>
      <w:r w:rsidRPr="001C287C">
        <w:rPr>
          <w:rFonts w:hint="eastAsia"/>
        </w:rPr>
        <w:t>(含環保公園等)又</w:t>
      </w:r>
      <w:r w:rsidRPr="001C287C">
        <w:t>追加工期105天</w:t>
      </w:r>
      <w:r w:rsidRPr="001C287C">
        <w:rPr>
          <w:rFonts w:hint="eastAsia"/>
        </w:rPr>
        <w:t>，合計展延工期226天(約7.5個月)。</w:t>
      </w:r>
      <w:r w:rsidRPr="001C287C">
        <w:t>除</w:t>
      </w:r>
      <w:r w:rsidRPr="001C287C">
        <w:rPr>
          <w:rFonts w:hint="eastAsia"/>
        </w:rPr>
        <w:t>造成</w:t>
      </w:r>
      <w:r w:rsidRPr="001C287C">
        <w:t>計畫完成期程延遲</w:t>
      </w:r>
      <w:r w:rsidRPr="001C287C">
        <w:rPr>
          <w:rFonts w:hint="eastAsia"/>
        </w:rPr>
        <w:t>外</w:t>
      </w:r>
      <w:r w:rsidRPr="001C287C">
        <w:t>，承商</w:t>
      </w:r>
      <w:r w:rsidRPr="001C287C">
        <w:rPr>
          <w:rFonts w:hint="eastAsia"/>
        </w:rPr>
        <w:t>並</w:t>
      </w:r>
      <w:r w:rsidRPr="001C287C">
        <w:t>以履約期間適逢物價劇烈變動</w:t>
      </w:r>
      <w:r w:rsidRPr="001C287C">
        <w:rPr>
          <w:rFonts w:hint="eastAsia"/>
        </w:rPr>
        <w:t>為</w:t>
      </w:r>
      <w:r w:rsidRPr="001C287C">
        <w:t>由，向臺灣嘉義地方法院</w:t>
      </w:r>
      <w:r w:rsidRPr="001C287C">
        <w:rPr>
          <w:rFonts w:hint="eastAsia"/>
        </w:rPr>
        <w:t>(下稱嘉義地院)</w:t>
      </w:r>
      <w:r w:rsidRPr="001C287C">
        <w:t>提起</w:t>
      </w:r>
      <w:r w:rsidRPr="001C287C">
        <w:rPr>
          <w:rFonts w:hint="eastAsia"/>
        </w:rPr>
        <w:t>民事</w:t>
      </w:r>
      <w:r w:rsidRPr="001C287C">
        <w:t>訴訟，要求給付履約</w:t>
      </w:r>
      <w:proofErr w:type="gramStart"/>
      <w:r w:rsidRPr="001C287C">
        <w:t>期間(含展</w:t>
      </w:r>
      <w:proofErr w:type="gramEnd"/>
      <w:r w:rsidRPr="001C287C">
        <w:t>延工期)</w:t>
      </w:r>
      <w:r w:rsidRPr="001C287C">
        <w:rPr>
          <w:b/>
        </w:rPr>
        <w:t>物價</w:t>
      </w:r>
      <w:r w:rsidRPr="001C287C">
        <w:rPr>
          <w:rFonts w:hint="eastAsia"/>
          <w:b/>
        </w:rPr>
        <w:t>指數</w:t>
      </w:r>
      <w:r w:rsidRPr="001C287C">
        <w:rPr>
          <w:b/>
        </w:rPr>
        <w:t>調整款</w:t>
      </w:r>
      <w:r w:rsidRPr="001C287C">
        <w:rPr>
          <w:rFonts w:hint="eastAsia"/>
        </w:rPr>
        <w:t>(下</w:t>
      </w:r>
      <w:proofErr w:type="gramStart"/>
      <w:r w:rsidRPr="001C287C">
        <w:rPr>
          <w:rFonts w:hint="eastAsia"/>
        </w:rPr>
        <w:t>稱物調</w:t>
      </w:r>
      <w:proofErr w:type="gramEnd"/>
      <w:r w:rsidRPr="001C287C">
        <w:rPr>
          <w:rFonts w:hint="eastAsia"/>
        </w:rPr>
        <w:t>款)</w:t>
      </w:r>
      <w:proofErr w:type="gramStart"/>
      <w:r w:rsidRPr="001C287C">
        <w:t>及</w:t>
      </w:r>
      <w:r w:rsidRPr="001C287C">
        <w:rPr>
          <w:rFonts w:hint="eastAsia"/>
        </w:rPr>
        <w:t>因展延</w:t>
      </w:r>
      <w:proofErr w:type="gramEnd"/>
      <w:r w:rsidRPr="001C287C">
        <w:rPr>
          <w:rFonts w:hint="eastAsia"/>
        </w:rPr>
        <w:t>工期所</w:t>
      </w:r>
      <w:r w:rsidRPr="001C287C">
        <w:t>增加之</w:t>
      </w:r>
      <w:r w:rsidRPr="001C287C">
        <w:rPr>
          <w:b/>
        </w:rPr>
        <w:t>工程管理費</w:t>
      </w:r>
      <w:r w:rsidRPr="001C287C">
        <w:t>，經</w:t>
      </w:r>
      <w:r w:rsidRPr="001C287C">
        <w:rPr>
          <w:rFonts w:hint="eastAsia"/>
        </w:rPr>
        <w:t>嘉義地</w:t>
      </w:r>
      <w:r w:rsidRPr="001C287C">
        <w:t>院</w:t>
      </w:r>
      <w:r w:rsidRPr="001C287C">
        <w:rPr>
          <w:rFonts w:hint="eastAsia"/>
          <w:szCs w:val="32"/>
        </w:rPr>
        <w:t>100年1月11日</w:t>
      </w:r>
      <w:r w:rsidRPr="001C287C">
        <w:rPr>
          <w:rFonts w:hint="eastAsia"/>
          <w:u w:val="single"/>
        </w:rPr>
        <w:t>99年度建字第6號民事</w:t>
      </w:r>
      <w:r w:rsidRPr="001C287C">
        <w:rPr>
          <w:u w:val="single"/>
        </w:rPr>
        <w:t>判決</w:t>
      </w:r>
      <w:r w:rsidRPr="001C287C">
        <w:t>結果，</w:t>
      </w:r>
      <w:r w:rsidRPr="001C287C">
        <w:rPr>
          <w:rFonts w:hint="eastAsia"/>
        </w:rPr>
        <w:t>縣</w:t>
      </w:r>
      <w:r w:rsidRPr="001C287C">
        <w:t>府</w:t>
      </w:r>
      <w:r w:rsidRPr="001C287C">
        <w:rPr>
          <w:rFonts w:hint="eastAsia"/>
        </w:rPr>
        <w:t>應</w:t>
      </w:r>
      <w:r w:rsidRPr="001C287C">
        <w:t>支付承</w:t>
      </w:r>
      <w:proofErr w:type="gramStart"/>
      <w:r w:rsidRPr="001C287C">
        <w:t>商物調</w:t>
      </w:r>
      <w:proofErr w:type="gramEnd"/>
      <w:r w:rsidRPr="001C287C">
        <w:t>款8,460萬餘元</w:t>
      </w:r>
      <w:proofErr w:type="gramStart"/>
      <w:r w:rsidRPr="001C287C">
        <w:t>及</w:t>
      </w:r>
      <w:r w:rsidRPr="001C287C">
        <w:rPr>
          <w:rFonts w:hint="eastAsia"/>
        </w:rPr>
        <w:t>因展延</w:t>
      </w:r>
      <w:proofErr w:type="gramEnd"/>
      <w:r w:rsidRPr="001C287C">
        <w:rPr>
          <w:rFonts w:hint="eastAsia"/>
        </w:rPr>
        <w:t>工期所</w:t>
      </w:r>
      <w:r w:rsidRPr="001C287C">
        <w:t>增加之</w:t>
      </w:r>
      <w:r w:rsidRPr="001C287C">
        <w:rPr>
          <w:b/>
        </w:rPr>
        <w:t>工程管理費374萬餘元</w:t>
      </w:r>
      <w:r w:rsidRPr="001C287C">
        <w:rPr>
          <w:rFonts w:hint="eastAsia"/>
        </w:rPr>
        <w:t>；</w:t>
      </w:r>
      <w:proofErr w:type="gramStart"/>
      <w:r w:rsidRPr="001C287C">
        <w:rPr>
          <w:rFonts w:hint="eastAsia"/>
        </w:rPr>
        <w:t>嗣</w:t>
      </w:r>
      <w:proofErr w:type="gramEnd"/>
      <w:r w:rsidRPr="001C287C">
        <w:rPr>
          <w:rFonts w:hint="eastAsia"/>
        </w:rPr>
        <w:t>經縣府提起上訴後，經臺灣高等法院臺南分院102年6月4日</w:t>
      </w:r>
      <w:proofErr w:type="gramStart"/>
      <w:r w:rsidRPr="001C287C">
        <w:rPr>
          <w:rFonts w:hint="eastAsia"/>
          <w:u w:val="single"/>
        </w:rPr>
        <w:t>100</w:t>
      </w:r>
      <w:proofErr w:type="gramEnd"/>
      <w:r w:rsidRPr="001C287C">
        <w:rPr>
          <w:rFonts w:hint="eastAsia"/>
          <w:u w:val="single"/>
        </w:rPr>
        <w:t>年度建上字第2號民事判決</w:t>
      </w:r>
      <w:r w:rsidRPr="001C287C">
        <w:rPr>
          <w:rFonts w:hint="eastAsia"/>
        </w:rPr>
        <w:t>結果，將</w:t>
      </w:r>
      <w:proofErr w:type="gramStart"/>
      <w:r w:rsidRPr="001C287C">
        <w:rPr>
          <w:rFonts w:hint="eastAsia"/>
        </w:rPr>
        <w:t>物調款減</w:t>
      </w:r>
      <w:proofErr w:type="gramEnd"/>
      <w:r w:rsidRPr="001C287C">
        <w:rPr>
          <w:rFonts w:hint="eastAsia"/>
        </w:rPr>
        <w:t>為</w:t>
      </w:r>
      <w:r w:rsidRPr="001C287C">
        <w:rPr>
          <w:b/>
        </w:rPr>
        <w:t>6,682</w:t>
      </w:r>
      <w:r w:rsidRPr="001C287C">
        <w:rPr>
          <w:rFonts w:hint="eastAsia"/>
          <w:b/>
        </w:rPr>
        <w:t>萬餘元</w:t>
      </w:r>
      <w:r w:rsidRPr="001C287C">
        <w:t>(</w:t>
      </w:r>
      <w:r w:rsidRPr="001C287C">
        <w:rPr>
          <w:rFonts w:hint="eastAsia"/>
        </w:rPr>
        <w:t>含稅</w:t>
      </w:r>
      <w:r w:rsidRPr="001C287C">
        <w:t>)</w:t>
      </w:r>
      <w:r w:rsidRPr="001C287C">
        <w:rPr>
          <w:rFonts w:hint="eastAsia"/>
        </w:rPr>
        <w:t>，而</w:t>
      </w:r>
      <w:proofErr w:type="gramStart"/>
      <w:r w:rsidRPr="001C287C">
        <w:rPr>
          <w:rFonts w:hint="eastAsia"/>
        </w:rPr>
        <w:t>此物調款</w:t>
      </w:r>
      <w:proofErr w:type="gramEnd"/>
      <w:r w:rsidRPr="001C287C">
        <w:rPr>
          <w:rFonts w:hint="eastAsia"/>
        </w:rPr>
        <w:t>部分，現仍在訴訟中。</w:t>
      </w:r>
    </w:p>
    <w:p w:rsidR="00977E80" w:rsidRPr="001C287C" w:rsidRDefault="00977E80" w:rsidP="00977E80">
      <w:pPr>
        <w:pStyle w:val="3"/>
        <w:overflowPunct w:val="0"/>
        <w:ind w:left="1360" w:hanging="680"/>
      </w:pPr>
      <w:r w:rsidRPr="001C287C">
        <w:rPr>
          <w:rFonts w:hint="eastAsia"/>
        </w:rPr>
        <w:t>綜上，縣府依本案採購評選委員會逾權所作之決議，辦理工程追加及</w:t>
      </w:r>
      <w:r w:rsidRPr="001C287C">
        <w:t>變更</w:t>
      </w:r>
      <w:r w:rsidRPr="001C287C">
        <w:rPr>
          <w:rFonts w:hint="eastAsia"/>
        </w:rPr>
        <w:t>，經</w:t>
      </w:r>
      <w:proofErr w:type="gramStart"/>
      <w:r w:rsidRPr="001C287C">
        <w:rPr>
          <w:rFonts w:hint="eastAsia"/>
        </w:rPr>
        <w:t>審計部及工程</w:t>
      </w:r>
      <w:proofErr w:type="gramEnd"/>
      <w:r w:rsidRPr="001C287C">
        <w:rPr>
          <w:rFonts w:hint="eastAsia"/>
        </w:rPr>
        <w:t>會質疑該府事先未評估其</w:t>
      </w:r>
      <w:r w:rsidRPr="001C287C">
        <w:t>可行性</w:t>
      </w:r>
      <w:r w:rsidRPr="001C287C">
        <w:rPr>
          <w:rFonts w:hint="eastAsia"/>
        </w:rPr>
        <w:t>、</w:t>
      </w:r>
      <w:r w:rsidRPr="001C287C">
        <w:t>效益</w:t>
      </w:r>
      <w:r w:rsidRPr="001C287C">
        <w:rPr>
          <w:rFonts w:hint="eastAsia"/>
        </w:rPr>
        <w:t>及必要性</w:t>
      </w:r>
      <w:r w:rsidRPr="001C287C">
        <w:t>，</w:t>
      </w:r>
      <w:r w:rsidRPr="001C287C">
        <w:rPr>
          <w:rFonts w:hint="eastAsia"/>
        </w:rPr>
        <w:t>相關</w:t>
      </w:r>
      <w:r w:rsidRPr="001C287C">
        <w:t>作業</w:t>
      </w:r>
      <w:r w:rsidRPr="001C287C">
        <w:rPr>
          <w:rFonts w:hint="eastAsia"/>
        </w:rPr>
        <w:t>明顯失當</w:t>
      </w:r>
      <w:r w:rsidRPr="001C287C">
        <w:t>，肇致工期展延</w:t>
      </w:r>
      <w:r w:rsidRPr="001C287C">
        <w:rPr>
          <w:rFonts w:hint="eastAsia"/>
        </w:rPr>
        <w:t>226天，</w:t>
      </w:r>
      <w:r w:rsidRPr="001C287C">
        <w:t>工程</w:t>
      </w:r>
      <w:r w:rsidRPr="001C287C">
        <w:rPr>
          <w:rFonts w:hint="eastAsia"/>
        </w:rPr>
        <w:t>經費增加9,762萬餘元(包含物價指數調整款約</w:t>
      </w:r>
      <w:r w:rsidRPr="001C287C">
        <w:t>6,682</w:t>
      </w:r>
      <w:r w:rsidRPr="001C287C">
        <w:rPr>
          <w:rFonts w:hint="eastAsia"/>
        </w:rPr>
        <w:t>萬餘元[訴訟中]及</w:t>
      </w:r>
      <w:r w:rsidRPr="001C287C">
        <w:t>工程管理費374萬餘元</w:t>
      </w:r>
      <w:r w:rsidRPr="001C287C">
        <w:rPr>
          <w:rFonts w:hint="eastAsia"/>
        </w:rPr>
        <w:t>)，</w:t>
      </w:r>
      <w:r w:rsidRPr="001C287C">
        <w:t>並衍生履約爭議訴訟</w:t>
      </w:r>
      <w:r w:rsidRPr="001C287C">
        <w:rPr>
          <w:rFonts w:hint="eastAsia"/>
        </w:rPr>
        <w:t>，嚴重損及政府權益，核有重大違失。</w:t>
      </w:r>
    </w:p>
    <w:p w:rsidR="00977E80" w:rsidRPr="001C287C" w:rsidRDefault="00977E80" w:rsidP="00977E80">
      <w:pPr>
        <w:pStyle w:val="2"/>
        <w:overflowPunct w:val="0"/>
        <w:ind w:left="1020" w:hanging="680"/>
      </w:pPr>
      <w:r w:rsidRPr="001C287C">
        <w:rPr>
          <w:rFonts w:hint="eastAsia"/>
        </w:rPr>
        <w:t>嘉義縣政府辦理本案工程，</w:t>
      </w:r>
      <w:r w:rsidRPr="001C287C">
        <w:t>未按核定計畫推估污水量，亦未考量醫療專區及其他區域開發時程，妥為整體規劃污水處理廠容量，以兼顧未來處理功能之提昇及擴建彈性之原則，分期興建污水處理廠及設置各項處理設備，</w:t>
      </w:r>
      <w:r w:rsidRPr="001C287C">
        <w:rPr>
          <w:rFonts w:hint="eastAsia"/>
        </w:rPr>
        <w:t>完工</w:t>
      </w:r>
      <w:r w:rsidRPr="001C287C">
        <w:t>啟用後</w:t>
      </w:r>
      <w:r w:rsidRPr="001C287C">
        <w:rPr>
          <w:rFonts w:hint="eastAsia"/>
        </w:rPr>
        <w:t>因污水量不足，肇致</w:t>
      </w:r>
      <w:r w:rsidRPr="001C287C">
        <w:t>多數設備僅能輪流使用或定期試運轉</w:t>
      </w:r>
      <w:r w:rsidRPr="001C287C">
        <w:rPr>
          <w:rFonts w:hint="eastAsia"/>
        </w:rPr>
        <w:t>；復因</w:t>
      </w:r>
      <w:r w:rsidRPr="001C287C">
        <w:t>污水處理廠規模超量設計</w:t>
      </w:r>
      <w:r w:rsidRPr="001C287C">
        <w:rPr>
          <w:rFonts w:hint="eastAsia"/>
        </w:rPr>
        <w:t xml:space="preserve">(處理污水量19,300CMD，實際僅約2,113~2,319 </w:t>
      </w:r>
      <w:r w:rsidRPr="001C287C">
        <w:lastRenderedPageBreak/>
        <w:t>CMD</w:t>
      </w:r>
      <w:r w:rsidRPr="001C287C">
        <w:rPr>
          <w:rFonts w:hint="eastAsia"/>
        </w:rPr>
        <w:t>)，致仲裁判斷及民事訴訟結果，</w:t>
      </w:r>
      <w:proofErr w:type="gramStart"/>
      <w:r w:rsidRPr="001C287C">
        <w:rPr>
          <w:rFonts w:hint="eastAsia"/>
        </w:rPr>
        <w:t>均以</w:t>
      </w:r>
      <w:proofErr w:type="gramEnd"/>
      <w:r w:rsidRPr="001C287C">
        <w:rPr>
          <w:rFonts w:hint="eastAsia"/>
        </w:rPr>
        <w:t>「情事變更原則」核予廠商25元/噸之操作營運費用，遠超過契約所訂8元/噸之3倍餘。不僅</w:t>
      </w:r>
      <w:r w:rsidRPr="001C287C">
        <w:t>減損設施使用效能</w:t>
      </w:r>
      <w:r w:rsidRPr="001C287C">
        <w:rPr>
          <w:rFonts w:hint="eastAsia"/>
        </w:rPr>
        <w:t>，並額外增加操作營運費用(</w:t>
      </w:r>
      <w:proofErr w:type="gramStart"/>
      <w:r w:rsidRPr="001C287C">
        <w:rPr>
          <w:rFonts w:hint="eastAsia"/>
        </w:rPr>
        <w:t>含</w:t>
      </w:r>
      <w:r w:rsidRPr="001C287C">
        <w:rPr>
          <w:rFonts w:hint="eastAsia"/>
          <w:szCs w:val="32"/>
        </w:rPr>
        <w:t>展延</w:t>
      </w:r>
      <w:proofErr w:type="gramEnd"/>
      <w:r w:rsidRPr="001C287C">
        <w:rPr>
          <w:rFonts w:hint="eastAsia"/>
          <w:szCs w:val="32"/>
        </w:rPr>
        <w:t>操作營運</w:t>
      </w:r>
      <w:proofErr w:type="gramStart"/>
      <w:r w:rsidRPr="001C287C">
        <w:rPr>
          <w:rFonts w:hint="eastAsia"/>
          <w:szCs w:val="32"/>
        </w:rPr>
        <w:t>期間</w:t>
      </w:r>
      <w:r w:rsidRPr="001C287C">
        <w:rPr>
          <w:rFonts w:hint="eastAsia"/>
        </w:rPr>
        <w:t>)</w:t>
      </w:r>
      <w:proofErr w:type="gramEnd"/>
      <w:r w:rsidRPr="001C287C">
        <w:rPr>
          <w:rFonts w:hint="eastAsia"/>
        </w:rPr>
        <w:t>約2,818萬餘元，損及政府權益，核有違失。</w:t>
      </w:r>
    </w:p>
    <w:p w:rsidR="00977E80" w:rsidRPr="001C287C" w:rsidRDefault="00977E80" w:rsidP="00977E80">
      <w:pPr>
        <w:pStyle w:val="3"/>
        <w:overflowPunct w:val="0"/>
        <w:ind w:left="1360" w:hanging="680"/>
      </w:pPr>
      <w:r w:rsidRPr="001C287C">
        <w:rPr>
          <w:rFonts w:hint="eastAsia"/>
        </w:rPr>
        <w:t>由縣府87年11月</w:t>
      </w:r>
      <w:r w:rsidRPr="001C287C">
        <w:rPr>
          <w:rFonts w:hint="eastAsia"/>
          <w:u w:val="single"/>
        </w:rPr>
        <w:t>擬定</w:t>
      </w:r>
      <w:r w:rsidRPr="001C287C">
        <w:rPr>
          <w:u w:val="single"/>
        </w:rPr>
        <w:t>「擴大</w:t>
      </w:r>
      <w:r w:rsidRPr="001C287C">
        <w:rPr>
          <w:rFonts w:hint="eastAsia"/>
          <w:u w:val="single"/>
        </w:rPr>
        <w:t>嘉義</w:t>
      </w:r>
      <w:r w:rsidRPr="001C287C">
        <w:rPr>
          <w:u w:val="single"/>
        </w:rPr>
        <w:t>縣治所在地第</w:t>
      </w:r>
      <w:r w:rsidRPr="001C287C">
        <w:rPr>
          <w:rFonts w:hint="eastAsia"/>
          <w:u w:val="single"/>
        </w:rPr>
        <w:t>一</w:t>
      </w:r>
      <w:r w:rsidRPr="001C287C">
        <w:rPr>
          <w:u w:val="single"/>
        </w:rPr>
        <w:t>期發展區」都市計畫</w:t>
      </w:r>
      <w:r w:rsidRPr="001C287C">
        <w:rPr>
          <w:rFonts w:hint="eastAsia"/>
          <w:u w:val="single"/>
        </w:rPr>
        <w:t>細部計畫書</w:t>
      </w:r>
      <w:r w:rsidRPr="001C287C">
        <w:rPr>
          <w:rFonts w:hint="eastAsia"/>
        </w:rPr>
        <w:t>之「計畫區內土地使用分區面積統計表」可見，</w:t>
      </w:r>
      <w:r w:rsidRPr="001C287C">
        <w:t>包括住宅區53.67公頃、商業區21.76公頃、醫療專用區80.00公頃、購物中心8.84公頃、加油站專用區0.36公頃、公共設施用地50.42公頃等</w:t>
      </w:r>
      <w:r w:rsidRPr="001C287C">
        <w:rPr>
          <w:rFonts w:hint="eastAsia"/>
        </w:rPr>
        <w:t>，總</w:t>
      </w:r>
      <w:r w:rsidRPr="001C287C">
        <w:t>面積215.05公頃</w:t>
      </w:r>
      <w:r w:rsidRPr="001C287C">
        <w:rPr>
          <w:rFonts w:hint="eastAsia"/>
        </w:rPr>
        <w:t>；其計畫</w:t>
      </w:r>
      <w:r w:rsidRPr="001C287C">
        <w:rPr>
          <w:rFonts w:hint="eastAsia"/>
          <w:b/>
        </w:rPr>
        <w:t>目標年</w:t>
      </w:r>
      <w:r w:rsidRPr="001C287C">
        <w:rPr>
          <w:rFonts w:hint="eastAsia"/>
        </w:rPr>
        <w:t>係依據主要計畫之計畫年期訂為</w:t>
      </w:r>
      <w:r w:rsidRPr="001C287C">
        <w:rPr>
          <w:rFonts w:hint="eastAsia"/>
          <w:b/>
        </w:rPr>
        <w:t>109年</w:t>
      </w:r>
      <w:r w:rsidRPr="001C287C">
        <w:rPr>
          <w:rFonts w:hint="eastAsia"/>
        </w:rPr>
        <w:t>。又，</w:t>
      </w:r>
      <w:r w:rsidRPr="001C287C">
        <w:t>內政部營建署</w:t>
      </w:r>
      <w:r w:rsidRPr="001C287C">
        <w:rPr>
          <w:rFonts w:hint="eastAsia"/>
        </w:rPr>
        <w:t>(下稱營建署)89年元月</w:t>
      </w:r>
      <w:r w:rsidRPr="001C287C">
        <w:t>編製</w:t>
      </w:r>
      <w:r w:rsidRPr="001C287C">
        <w:rPr>
          <w:rFonts w:hint="eastAsia"/>
        </w:rPr>
        <w:t>之</w:t>
      </w:r>
      <w:r w:rsidRPr="001C287C">
        <w:rPr>
          <w:u w:val="single"/>
        </w:rPr>
        <w:t>嘉義縣擴大縣治污水下水道系統規劃報告</w:t>
      </w:r>
      <w:r w:rsidRPr="001C287C">
        <w:rPr>
          <w:rFonts w:hint="eastAsia"/>
        </w:rPr>
        <w:t>則說明，「為配合日後『擴大嘉義縣治所在地都市計畫區』之發展及各項公共建設之投資與開發」，並斟酌規劃區未來發展趨勢，</w:t>
      </w:r>
      <w:r w:rsidRPr="001C287C">
        <w:rPr>
          <w:rFonts w:hint="eastAsia"/>
          <w:b/>
        </w:rPr>
        <w:t>以</w:t>
      </w:r>
      <w:r w:rsidRPr="001C287C">
        <w:rPr>
          <w:b/>
        </w:rPr>
        <w:t>110</w:t>
      </w:r>
      <w:r w:rsidRPr="001C287C">
        <w:rPr>
          <w:rFonts w:hint="eastAsia"/>
          <w:b/>
        </w:rPr>
        <w:t>年為計畫目標年</w:t>
      </w:r>
      <w:r w:rsidRPr="001C287C">
        <w:rPr>
          <w:rFonts w:hint="eastAsia"/>
        </w:rPr>
        <w:t>，分六年實施</w:t>
      </w:r>
      <w:r w:rsidRPr="001C287C">
        <w:t>(</w:t>
      </w:r>
      <w:r w:rsidRPr="001C287C">
        <w:rPr>
          <w:rFonts w:hint="eastAsia"/>
        </w:rPr>
        <w:t>預計</w:t>
      </w:r>
      <w:r w:rsidRPr="001C287C">
        <w:t>89</w:t>
      </w:r>
      <w:r w:rsidRPr="001C287C">
        <w:rPr>
          <w:rFonts w:hint="eastAsia"/>
        </w:rPr>
        <w:t>年為第1年度</w:t>
      </w:r>
      <w:r w:rsidRPr="001C287C">
        <w:t>)</w:t>
      </w:r>
      <w:r w:rsidRPr="001C287C">
        <w:rPr>
          <w:rFonts w:hint="eastAsia"/>
        </w:rPr>
        <w:t>，並推估</w:t>
      </w:r>
      <w:r w:rsidRPr="001C287C">
        <w:t>計畫區</w:t>
      </w:r>
      <w:r w:rsidRPr="001C287C">
        <w:rPr>
          <w:rFonts w:hint="eastAsia"/>
        </w:rPr>
        <w:t>污水量，</w:t>
      </w:r>
      <w:r w:rsidRPr="001C287C">
        <w:t>包括住宅區</w:t>
      </w:r>
      <w:r w:rsidRPr="001C287C">
        <w:rPr>
          <w:rFonts w:hint="eastAsia"/>
        </w:rPr>
        <w:t>249.84</w:t>
      </w:r>
      <w:r w:rsidRPr="001C287C">
        <w:t>公頃</w:t>
      </w:r>
      <w:r w:rsidRPr="001C287C">
        <w:rPr>
          <w:rFonts w:hint="eastAsia"/>
        </w:rPr>
        <w:t>、</w:t>
      </w:r>
      <w:r w:rsidRPr="001C287C">
        <w:t>商業區</w:t>
      </w:r>
      <w:r w:rsidRPr="001C287C">
        <w:rPr>
          <w:rFonts w:hint="eastAsia"/>
        </w:rPr>
        <w:t>52.18</w:t>
      </w:r>
      <w:r w:rsidRPr="001C287C">
        <w:t>6公頃</w:t>
      </w:r>
      <w:r w:rsidRPr="001C287C">
        <w:rPr>
          <w:rFonts w:hint="eastAsia"/>
        </w:rPr>
        <w:t>及</w:t>
      </w:r>
      <w:r w:rsidRPr="001C287C">
        <w:t>購物中心8.84公頃</w:t>
      </w:r>
      <w:r w:rsidRPr="001C287C">
        <w:rPr>
          <w:rFonts w:hint="eastAsia"/>
        </w:rPr>
        <w:t>，單位面積污水量79</w:t>
      </w:r>
      <w:r w:rsidRPr="001C287C">
        <w:t>CMD</w:t>
      </w:r>
      <w:r w:rsidRPr="001C287C">
        <w:rPr>
          <w:rFonts w:hint="eastAsia"/>
        </w:rPr>
        <w:t>/ha(立方公尺/日/公頃，下同)；</w:t>
      </w:r>
      <w:r w:rsidRPr="001C287C">
        <w:rPr>
          <w:b/>
        </w:rPr>
        <w:t>醫療專用區80.00公頃</w:t>
      </w:r>
      <w:r w:rsidRPr="001C287C">
        <w:rPr>
          <w:rFonts w:hint="eastAsia"/>
          <w:b/>
        </w:rPr>
        <w:t>，單位面積污水量60</w:t>
      </w:r>
      <w:r w:rsidRPr="001C287C">
        <w:rPr>
          <w:b/>
        </w:rPr>
        <w:t>CMD</w:t>
      </w:r>
      <w:r w:rsidRPr="001C287C">
        <w:rPr>
          <w:rFonts w:hint="eastAsia"/>
          <w:b/>
        </w:rPr>
        <w:t>/ha</w:t>
      </w:r>
      <w:r w:rsidRPr="001C287C">
        <w:rPr>
          <w:rFonts w:hint="eastAsia"/>
        </w:rPr>
        <w:t>；</w:t>
      </w:r>
      <w:r w:rsidRPr="001C287C">
        <w:t>加油站區0.36公頃</w:t>
      </w:r>
      <w:r w:rsidRPr="001C287C">
        <w:rPr>
          <w:rFonts w:hint="eastAsia"/>
        </w:rPr>
        <w:t>，單位面積污水量30</w:t>
      </w:r>
      <w:r w:rsidRPr="001C287C">
        <w:t>CMD</w:t>
      </w:r>
      <w:r w:rsidRPr="001C287C">
        <w:rPr>
          <w:rFonts w:hint="eastAsia"/>
        </w:rPr>
        <w:t>/ha…</w:t>
      </w:r>
      <w:proofErr w:type="gramStart"/>
      <w:r w:rsidRPr="001C287C">
        <w:rPr>
          <w:rFonts w:hint="eastAsia"/>
        </w:rPr>
        <w:t>…</w:t>
      </w:r>
      <w:proofErr w:type="gramEnd"/>
      <w:r w:rsidRPr="001C287C">
        <w:t>等</w:t>
      </w:r>
      <w:r w:rsidRPr="001C287C">
        <w:rPr>
          <w:rFonts w:hint="eastAsia"/>
        </w:rPr>
        <w:t>，總</w:t>
      </w:r>
      <w:r w:rsidRPr="001C287C">
        <w:t>面積</w:t>
      </w:r>
      <w:r w:rsidRPr="001C287C">
        <w:rPr>
          <w:rFonts w:hint="eastAsia"/>
        </w:rPr>
        <w:t>554</w:t>
      </w:r>
      <w:r w:rsidRPr="001C287C">
        <w:t>.</w:t>
      </w:r>
      <w:r w:rsidRPr="001C287C">
        <w:rPr>
          <w:rFonts w:hint="eastAsia"/>
        </w:rPr>
        <w:t>93</w:t>
      </w:r>
      <w:r w:rsidRPr="001C287C">
        <w:t>公頃</w:t>
      </w:r>
      <w:r w:rsidRPr="001C287C">
        <w:rPr>
          <w:rFonts w:hint="eastAsia"/>
        </w:rPr>
        <w:t>、目標年</w:t>
      </w:r>
      <w:r w:rsidRPr="001C287C">
        <w:t>總污水量</w:t>
      </w:r>
      <w:r w:rsidRPr="001C287C">
        <w:rPr>
          <w:rFonts w:hint="eastAsia"/>
        </w:rPr>
        <w:t>約</w:t>
      </w:r>
      <w:r w:rsidRPr="001C287C">
        <w:t>3</w:t>
      </w:r>
      <w:r w:rsidRPr="001C287C">
        <w:rPr>
          <w:rFonts w:hint="eastAsia"/>
        </w:rPr>
        <w:t>1</w:t>
      </w:r>
      <w:r w:rsidRPr="001C287C">
        <w:t>,260CMD</w:t>
      </w:r>
      <w:r w:rsidRPr="001C287C">
        <w:rPr>
          <w:rFonts w:hint="eastAsia"/>
        </w:rPr>
        <w:t>(立方公尺/日，下同)。另依</w:t>
      </w:r>
      <w:r w:rsidRPr="001C287C">
        <w:rPr>
          <w:u w:val="single"/>
        </w:rPr>
        <w:t>嘉義醫療專用區環境影響說明書</w:t>
      </w:r>
      <w:r w:rsidRPr="001C287C">
        <w:rPr>
          <w:rFonts w:hint="eastAsia"/>
        </w:rPr>
        <w:t>(89年11月定稿版)說明：「開發計畫擬分</w:t>
      </w:r>
      <w:r w:rsidRPr="001C287C">
        <w:rPr>
          <w:rFonts w:hint="eastAsia"/>
          <w:b/>
        </w:rPr>
        <w:t>二期</w:t>
      </w:r>
      <w:r w:rsidRPr="001C287C">
        <w:rPr>
          <w:rFonts w:hint="eastAsia"/>
        </w:rPr>
        <w:t>開發，共計</w:t>
      </w:r>
      <w:r w:rsidRPr="001C287C">
        <w:rPr>
          <w:rFonts w:hint="eastAsia"/>
          <w:b/>
        </w:rPr>
        <w:t>17年</w:t>
      </w:r>
      <w:r w:rsidRPr="001C287C">
        <w:rPr>
          <w:rFonts w:hint="eastAsia"/>
        </w:rPr>
        <w:t>開發完成。</w:t>
      </w:r>
      <w:r w:rsidRPr="001C287C">
        <w:rPr>
          <w:rFonts w:hint="eastAsia"/>
          <w:b/>
        </w:rPr>
        <w:t>第1期為自89</w:t>
      </w:r>
      <w:r w:rsidRPr="001C287C">
        <w:rPr>
          <w:b/>
        </w:rPr>
        <w:t>~</w:t>
      </w:r>
      <w:r w:rsidRPr="001C287C">
        <w:rPr>
          <w:rFonts w:hint="eastAsia"/>
          <w:b/>
        </w:rPr>
        <w:t>97年</w:t>
      </w:r>
      <w:proofErr w:type="gramStart"/>
      <w:r w:rsidRPr="001C287C">
        <w:rPr>
          <w:rFonts w:hint="eastAsia"/>
          <w:b/>
        </w:rPr>
        <w:t>止</w:t>
      </w:r>
      <w:proofErr w:type="gramEnd"/>
      <w:r w:rsidRPr="001C287C">
        <w:rPr>
          <w:rFonts w:hint="eastAsia"/>
          <w:b/>
        </w:rPr>
        <w:t>共計9年</w:t>
      </w:r>
      <w:r w:rsidRPr="001C287C">
        <w:rPr>
          <w:rFonts w:hint="eastAsia"/>
        </w:rPr>
        <w:t>…</w:t>
      </w:r>
      <w:proofErr w:type="gramStart"/>
      <w:r w:rsidRPr="001C287C">
        <w:rPr>
          <w:rFonts w:hint="eastAsia"/>
        </w:rPr>
        <w:t>…</w:t>
      </w:r>
      <w:proofErr w:type="gramEnd"/>
      <w:r w:rsidRPr="001C287C">
        <w:rPr>
          <w:rFonts w:hint="eastAsia"/>
        </w:rPr>
        <w:t>。</w:t>
      </w:r>
      <w:r w:rsidRPr="001C287C">
        <w:rPr>
          <w:rFonts w:hint="eastAsia"/>
          <w:b/>
        </w:rPr>
        <w:t>第2期為自98年</w:t>
      </w:r>
      <w:r w:rsidRPr="001C287C">
        <w:rPr>
          <w:b/>
        </w:rPr>
        <w:t>~</w:t>
      </w:r>
      <w:r w:rsidRPr="001C287C">
        <w:rPr>
          <w:rFonts w:hint="eastAsia"/>
          <w:b/>
        </w:rPr>
        <w:t>105年</w:t>
      </w:r>
      <w:proofErr w:type="gramStart"/>
      <w:r w:rsidRPr="001C287C">
        <w:rPr>
          <w:rFonts w:hint="eastAsia"/>
          <w:b/>
        </w:rPr>
        <w:t>止</w:t>
      </w:r>
      <w:proofErr w:type="gramEnd"/>
      <w:r w:rsidRPr="001C287C">
        <w:rPr>
          <w:rFonts w:hint="eastAsia"/>
          <w:b/>
        </w:rPr>
        <w:t>共計8年</w:t>
      </w:r>
      <w:r w:rsidRPr="001C287C">
        <w:rPr>
          <w:rFonts w:hint="eastAsia"/>
        </w:rPr>
        <w:t>…</w:t>
      </w:r>
      <w:proofErr w:type="gramStart"/>
      <w:r w:rsidRPr="001C287C">
        <w:rPr>
          <w:rFonts w:hint="eastAsia"/>
        </w:rPr>
        <w:t>…</w:t>
      </w:r>
      <w:proofErr w:type="gramEnd"/>
      <w:r w:rsidRPr="001C287C">
        <w:rPr>
          <w:rFonts w:hint="eastAsia"/>
        </w:rPr>
        <w:t>」、「</w:t>
      </w:r>
      <w:r w:rsidRPr="001C287C">
        <w:t>本醫療專用區之總用水量約每日6,437立方公尺，</w:t>
      </w:r>
      <w:r w:rsidRPr="001C287C">
        <w:rPr>
          <w:rFonts w:hint="eastAsia"/>
        </w:rPr>
        <w:t>故</w:t>
      </w:r>
      <w:r w:rsidRPr="001C287C">
        <w:t>產生之</w:t>
      </w:r>
      <w:r w:rsidRPr="001C287C">
        <w:rPr>
          <w:b/>
        </w:rPr>
        <w:t>廢水量每日約5,280立方公尺</w:t>
      </w:r>
      <w:r w:rsidRPr="001C287C">
        <w:rPr>
          <w:rFonts w:hint="eastAsia"/>
        </w:rPr>
        <w:t>」等等。</w:t>
      </w:r>
    </w:p>
    <w:p w:rsidR="00977E80" w:rsidRPr="001C287C" w:rsidRDefault="00977E80" w:rsidP="00977E80">
      <w:pPr>
        <w:pStyle w:val="3"/>
        <w:overflowPunct w:val="0"/>
        <w:ind w:left="1360" w:hanging="680"/>
      </w:pPr>
      <w:r w:rsidRPr="001C287C">
        <w:rPr>
          <w:rFonts w:hint="eastAsia"/>
        </w:rPr>
        <w:lastRenderedPageBreak/>
        <w:t>另由營建署</w:t>
      </w:r>
      <w:r w:rsidRPr="001C287C">
        <w:rPr>
          <w:u w:val="single"/>
        </w:rPr>
        <w:t>嘉義縣擴大縣治污水下水道系統規劃報告</w:t>
      </w:r>
      <w:r w:rsidRPr="001C287C">
        <w:rPr>
          <w:rFonts w:hint="eastAsia"/>
        </w:rPr>
        <w:t>之「計畫緣起」可見，本案係「縣府有感於地方醫療資源貧乏，亟需設置</w:t>
      </w:r>
      <w:r w:rsidRPr="001C287C">
        <w:rPr>
          <w:rFonts w:hint="eastAsia"/>
          <w:b/>
        </w:rPr>
        <w:t>醫療專業區</w:t>
      </w:r>
      <w:r w:rsidRPr="001C287C">
        <w:rPr>
          <w:rFonts w:hint="eastAsia"/>
        </w:rPr>
        <w:t>，以及考量高鐵太保車站用地之發展需求，遂於原縣治所在地計畫區</w:t>
      </w:r>
      <w:proofErr w:type="gramStart"/>
      <w:r w:rsidRPr="001C287C">
        <w:rPr>
          <w:rFonts w:hint="eastAsia"/>
        </w:rPr>
        <w:t>週</w:t>
      </w:r>
      <w:proofErr w:type="gramEnd"/>
      <w:r w:rsidRPr="001C287C">
        <w:rPr>
          <w:rFonts w:hint="eastAsia"/>
        </w:rPr>
        <w:t>邊成立一個新的擴大都市計畫區。」且「為配合日後『</w:t>
      </w:r>
      <w:r w:rsidRPr="001C287C">
        <w:rPr>
          <w:rFonts w:hint="eastAsia"/>
          <w:b/>
        </w:rPr>
        <w:t>擴大嘉義縣治所在地都市計畫區</w:t>
      </w:r>
      <w:r w:rsidRPr="001C287C">
        <w:rPr>
          <w:rFonts w:hint="eastAsia"/>
        </w:rPr>
        <w:t>』之發展及各項公共建設之投資與開發」而擬定污水下水道系統規劃。而依縣府87年11月</w:t>
      </w:r>
      <w:r w:rsidRPr="001C287C">
        <w:rPr>
          <w:rFonts w:hint="eastAsia"/>
          <w:u w:val="single"/>
        </w:rPr>
        <w:t>擬定</w:t>
      </w:r>
      <w:r w:rsidRPr="001C287C">
        <w:rPr>
          <w:u w:val="single"/>
        </w:rPr>
        <w:t>「擴大</w:t>
      </w:r>
      <w:r w:rsidRPr="001C287C">
        <w:rPr>
          <w:rFonts w:hint="eastAsia"/>
          <w:u w:val="single"/>
        </w:rPr>
        <w:t>嘉義</w:t>
      </w:r>
      <w:r w:rsidRPr="001C287C">
        <w:rPr>
          <w:u w:val="single"/>
        </w:rPr>
        <w:t>縣治所在地第</w:t>
      </w:r>
      <w:r w:rsidRPr="001C287C">
        <w:rPr>
          <w:rFonts w:hint="eastAsia"/>
          <w:u w:val="single"/>
        </w:rPr>
        <w:t>一</w:t>
      </w:r>
      <w:r w:rsidRPr="001C287C">
        <w:rPr>
          <w:u w:val="single"/>
        </w:rPr>
        <w:t>期發展區」都市計畫</w:t>
      </w:r>
      <w:r w:rsidRPr="001C287C">
        <w:rPr>
          <w:rFonts w:hint="eastAsia"/>
          <w:u w:val="single"/>
        </w:rPr>
        <w:t>細部計畫書</w:t>
      </w:r>
      <w:r w:rsidRPr="001C287C">
        <w:rPr>
          <w:rFonts w:hint="eastAsia"/>
        </w:rPr>
        <w:t>及營建署89年元月</w:t>
      </w:r>
      <w:r w:rsidRPr="001C287C">
        <w:t>編製</w:t>
      </w:r>
      <w:r w:rsidRPr="001C287C">
        <w:rPr>
          <w:rFonts w:hint="eastAsia"/>
        </w:rPr>
        <w:t>之</w:t>
      </w:r>
      <w:r w:rsidRPr="001C287C">
        <w:rPr>
          <w:u w:val="single"/>
        </w:rPr>
        <w:t>嘉義縣擴大縣治污水下水道系統規劃報告</w:t>
      </w:r>
      <w:r w:rsidRPr="001C287C">
        <w:rPr>
          <w:rFonts w:hint="eastAsia"/>
        </w:rPr>
        <w:t>，計畫目標年分別為109年、</w:t>
      </w:r>
      <w:r w:rsidRPr="001C287C">
        <w:t>110</w:t>
      </w:r>
      <w:r w:rsidRPr="001C287C">
        <w:rPr>
          <w:rFonts w:hint="eastAsia"/>
        </w:rPr>
        <w:t>年，</w:t>
      </w:r>
      <w:proofErr w:type="gramStart"/>
      <w:r w:rsidRPr="001C287C">
        <w:rPr>
          <w:rFonts w:hint="eastAsia"/>
        </w:rPr>
        <w:t>均為超過</w:t>
      </w:r>
      <w:proofErr w:type="gramEnd"/>
      <w:r w:rsidRPr="001C287C">
        <w:rPr>
          <w:rFonts w:hint="eastAsia"/>
        </w:rPr>
        <w:t>20年之長期計畫，而</w:t>
      </w:r>
      <w:r w:rsidRPr="001C287C">
        <w:rPr>
          <w:u w:val="single"/>
        </w:rPr>
        <w:t>嘉義醫療專用區環境影響說明書</w:t>
      </w:r>
      <w:r w:rsidRPr="001C287C">
        <w:rPr>
          <w:rFonts w:hint="eastAsia"/>
        </w:rPr>
        <w:t>(定稿版)則說明該「</w:t>
      </w:r>
      <w:r w:rsidRPr="001C287C">
        <w:t>醫療專用區</w:t>
      </w:r>
      <w:r w:rsidRPr="001C287C">
        <w:rPr>
          <w:rFonts w:hint="eastAsia"/>
        </w:rPr>
        <w:t>」之開發計畫共計17年，亦屬15年以上之長期計畫。又，營建署</w:t>
      </w:r>
      <w:r w:rsidRPr="001C287C">
        <w:rPr>
          <w:u w:val="single"/>
        </w:rPr>
        <w:t>嘉義縣擴大縣治污水下水道系統規劃報告</w:t>
      </w:r>
      <w:r w:rsidRPr="001C287C">
        <w:rPr>
          <w:rFonts w:hint="eastAsia"/>
        </w:rPr>
        <w:t>對於計畫區人口推估亦說明：「本計畫區之人口在</w:t>
      </w:r>
      <w:r w:rsidRPr="001C287C">
        <w:rPr>
          <w:rFonts w:hint="eastAsia"/>
          <w:b/>
        </w:rPr>
        <w:t>過去18年來並無顯著變化</w:t>
      </w:r>
      <w:r w:rsidRPr="001C287C">
        <w:rPr>
          <w:rFonts w:hint="eastAsia"/>
        </w:rPr>
        <w:t>。除71年有些許的正成長外，自72年起至</w:t>
      </w:r>
      <w:proofErr w:type="gramStart"/>
      <w:r w:rsidRPr="001C287C">
        <w:rPr>
          <w:rFonts w:hint="eastAsia"/>
        </w:rPr>
        <w:t>79年均呈</w:t>
      </w:r>
      <w:r w:rsidRPr="001C287C">
        <w:rPr>
          <w:rFonts w:hint="eastAsia"/>
          <w:b/>
        </w:rPr>
        <w:t>負</w:t>
      </w:r>
      <w:proofErr w:type="gramEnd"/>
      <w:r w:rsidRPr="001C287C">
        <w:rPr>
          <w:rFonts w:hint="eastAsia"/>
          <w:b/>
        </w:rPr>
        <w:t>成長</w:t>
      </w:r>
      <w:r w:rsidRPr="001C287C">
        <w:rPr>
          <w:rFonts w:hint="eastAsia"/>
        </w:rPr>
        <w:t>趨勢。而</w:t>
      </w:r>
      <w:r w:rsidRPr="001C287C">
        <w:rPr>
          <w:rFonts w:hint="eastAsia"/>
          <w:b/>
        </w:rPr>
        <w:t>80年起</w:t>
      </w:r>
      <w:r w:rsidRPr="001C287C">
        <w:rPr>
          <w:rFonts w:hint="eastAsia"/>
        </w:rPr>
        <w:t>，因新縣治的遷建及各項建設的配合</w:t>
      </w:r>
      <w:proofErr w:type="gramStart"/>
      <w:r w:rsidRPr="001C287C">
        <w:rPr>
          <w:rFonts w:hint="eastAsia"/>
        </w:rPr>
        <w:t>開發挽</w:t>
      </w:r>
      <w:proofErr w:type="gramEnd"/>
      <w:r w:rsidRPr="001C287C">
        <w:rPr>
          <w:rFonts w:hint="eastAsia"/>
        </w:rPr>
        <w:t>住了人口的持續外流，方有</w:t>
      </w:r>
      <w:r w:rsidRPr="001C287C">
        <w:rPr>
          <w:rFonts w:hint="eastAsia"/>
          <w:b/>
        </w:rPr>
        <w:t>微幅的正成長</w:t>
      </w:r>
      <w:r w:rsidRPr="001C287C">
        <w:rPr>
          <w:rFonts w:hint="eastAsia"/>
        </w:rPr>
        <w:t>，但</w:t>
      </w:r>
      <w:r w:rsidRPr="001C287C">
        <w:rPr>
          <w:rFonts w:hint="eastAsia"/>
          <w:b/>
        </w:rPr>
        <w:t>86年的人口數6,053人仍較70年之6,273人為少</w:t>
      </w:r>
      <w:r w:rsidRPr="001C287C">
        <w:rPr>
          <w:rFonts w:hint="eastAsia"/>
        </w:rPr>
        <w:t>。」更可見本案計畫區人口成長趨勢之</w:t>
      </w:r>
      <w:proofErr w:type="gramStart"/>
      <w:r w:rsidRPr="001C287C">
        <w:rPr>
          <w:rFonts w:hint="eastAsia"/>
        </w:rPr>
        <w:t>不</w:t>
      </w:r>
      <w:proofErr w:type="gramEnd"/>
      <w:r w:rsidRPr="001C287C">
        <w:rPr>
          <w:rFonts w:hint="eastAsia"/>
        </w:rPr>
        <w:t>穩定性。</w:t>
      </w:r>
      <w:proofErr w:type="gramStart"/>
      <w:r w:rsidRPr="001C287C">
        <w:rPr>
          <w:rFonts w:hint="eastAsia"/>
        </w:rPr>
        <w:t>爰</w:t>
      </w:r>
      <w:proofErr w:type="gramEnd"/>
      <w:r w:rsidRPr="001C287C">
        <w:rPr>
          <w:rFonts w:hint="eastAsia"/>
        </w:rPr>
        <w:t>是，縣府辦理相關</w:t>
      </w:r>
      <w:r w:rsidRPr="001C287C">
        <w:t>污水處理廠工程</w:t>
      </w:r>
      <w:r w:rsidRPr="001C287C">
        <w:rPr>
          <w:rFonts w:hint="eastAsia"/>
        </w:rPr>
        <w:t>計畫，自應考量</w:t>
      </w:r>
      <w:proofErr w:type="gramStart"/>
      <w:r w:rsidRPr="001C287C">
        <w:rPr>
          <w:rFonts w:hint="eastAsia"/>
        </w:rPr>
        <w:t>計畫區短</w:t>
      </w:r>
      <w:proofErr w:type="gramEnd"/>
      <w:r w:rsidRPr="001C287C">
        <w:rPr>
          <w:rFonts w:hint="eastAsia"/>
        </w:rPr>
        <w:t>、中、長期之發展趨勢，要求規劃設計單位妥擬分期分區計畫，方是正辦。</w:t>
      </w:r>
    </w:p>
    <w:p w:rsidR="00977E80" w:rsidRPr="001C287C" w:rsidRDefault="00977E80" w:rsidP="00977E80">
      <w:pPr>
        <w:pStyle w:val="3"/>
        <w:overflowPunct w:val="0"/>
        <w:ind w:left="1360" w:hanging="680"/>
      </w:pPr>
      <w:r w:rsidRPr="001C287C">
        <w:rPr>
          <w:rFonts w:hint="eastAsia"/>
        </w:rPr>
        <w:t>經查，本案規劃設計單位中央營建社於90年4月定稿之</w:t>
      </w:r>
      <w:r w:rsidRPr="001C287C">
        <w:rPr>
          <w:rFonts w:hint="eastAsia"/>
          <w:u w:val="single"/>
        </w:rPr>
        <w:t>嘉義縣</w:t>
      </w:r>
      <w:r w:rsidRPr="001C287C">
        <w:rPr>
          <w:u w:val="single"/>
        </w:rPr>
        <w:t>擴大縣治污水處理廠工程</w:t>
      </w:r>
      <w:r w:rsidRPr="001C287C">
        <w:rPr>
          <w:rFonts w:hint="eastAsia"/>
          <w:u w:val="single"/>
        </w:rPr>
        <w:t>-</w:t>
      </w:r>
      <w:r w:rsidRPr="001C287C">
        <w:rPr>
          <w:u w:val="single"/>
        </w:rPr>
        <w:t>規劃</w:t>
      </w:r>
      <w:r w:rsidRPr="001C287C">
        <w:rPr>
          <w:rFonts w:hint="eastAsia"/>
          <w:u w:val="single"/>
        </w:rPr>
        <w:t>、</w:t>
      </w:r>
      <w:r w:rsidRPr="001C287C">
        <w:rPr>
          <w:u w:val="single"/>
        </w:rPr>
        <w:t>設計</w:t>
      </w:r>
      <w:r w:rsidRPr="001C287C">
        <w:rPr>
          <w:rFonts w:hint="eastAsia"/>
          <w:u w:val="single"/>
        </w:rPr>
        <w:t>、</w:t>
      </w:r>
      <w:r w:rsidRPr="001C287C">
        <w:rPr>
          <w:u w:val="single"/>
        </w:rPr>
        <w:t>監造</w:t>
      </w:r>
      <w:r w:rsidRPr="001C287C">
        <w:rPr>
          <w:rFonts w:hint="eastAsia"/>
          <w:u w:val="single"/>
        </w:rPr>
        <w:t>案-</w:t>
      </w:r>
      <w:r w:rsidRPr="001C287C">
        <w:rPr>
          <w:u w:val="single"/>
        </w:rPr>
        <w:t>規劃</w:t>
      </w:r>
      <w:r w:rsidRPr="001C287C">
        <w:rPr>
          <w:rFonts w:hint="eastAsia"/>
          <w:u w:val="single"/>
        </w:rPr>
        <w:t>報告</w:t>
      </w:r>
      <w:r w:rsidRPr="001C287C">
        <w:rPr>
          <w:u w:val="single"/>
        </w:rPr>
        <w:t>書</w:t>
      </w:r>
      <w:r w:rsidRPr="001C287C">
        <w:t>(</w:t>
      </w:r>
      <w:r w:rsidRPr="001C287C">
        <w:rPr>
          <w:rFonts w:hint="eastAsia"/>
        </w:rPr>
        <w:t>修正版</w:t>
      </w:r>
      <w:r w:rsidRPr="001C287C">
        <w:t>)</w:t>
      </w:r>
      <w:r w:rsidRPr="001C287C">
        <w:rPr>
          <w:rFonts w:hint="eastAsia"/>
        </w:rPr>
        <w:t>，略</w:t>
      </w:r>
      <w:proofErr w:type="gramStart"/>
      <w:r w:rsidRPr="001C287C">
        <w:rPr>
          <w:rFonts w:hint="eastAsia"/>
        </w:rPr>
        <w:t>以</w:t>
      </w:r>
      <w:proofErr w:type="gramEnd"/>
      <w:r w:rsidRPr="001C287C">
        <w:rPr>
          <w:rFonts w:hint="eastAsia"/>
        </w:rPr>
        <w:t>：本計畫之污水處理廠，</w:t>
      </w:r>
      <w:proofErr w:type="gramStart"/>
      <w:r w:rsidRPr="001C287C">
        <w:rPr>
          <w:rFonts w:hint="eastAsia"/>
          <w:b/>
        </w:rPr>
        <w:t>集污區域</w:t>
      </w:r>
      <w:proofErr w:type="gramEnd"/>
      <w:r w:rsidRPr="001C287C">
        <w:rPr>
          <w:rFonts w:hint="eastAsia"/>
        </w:rPr>
        <w:t>為擴大嘉義縣治所在地都市計畫</w:t>
      </w:r>
      <w:r w:rsidRPr="001C287C">
        <w:rPr>
          <w:rFonts w:hint="eastAsia"/>
          <w:b/>
        </w:rPr>
        <w:t>第一期發展區</w:t>
      </w:r>
      <w:r w:rsidRPr="001C287C">
        <w:rPr>
          <w:rFonts w:hint="eastAsia"/>
        </w:rPr>
        <w:t>，依據細部計畫書，其計畫目標年</w:t>
      </w:r>
      <w:r w:rsidRPr="001C287C">
        <w:t>(109</w:t>
      </w:r>
      <w:r w:rsidRPr="001C287C">
        <w:rPr>
          <w:rFonts w:hint="eastAsia"/>
        </w:rPr>
        <w:lastRenderedPageBreak/>
        <w:t>年</w:t>
      </w:r>
      <w:r w:rsidRPr="001C287C">
        <w:t>)</w:t>
      </w:r>
      <w:r w:rsidRPr="001C287C">
        <w:rPr>
          <w:rFonts w:hint="eastAsia"/>
        </w:rPr>
        <w:t>均居住淨密度約為</w:t>
      </w:r>
      <w:r w:rsidRPr="001C287C">
        <w:t>360</w:t>
      </w:r>
      <w:r w:rsidRPr="001C287C">
        <w:rPr>
          <w:rFonts w:hint="eastAsia"/>
        </w:rPr>
        <w:t>人</w:t>
      </w:r>
      <w:r w:rsidRPr="001C287C">
        <w:t>/</w:t>
      </w:r>
      <w:r w:rsidRPr="001C287C">
        <w:rPr>
          <w:rFonts w:hint="eastAsia"/>
        </w:rPr>
        <w:t>公頃。另依據</w:t>
      </w:r>
      <w:r w:rsidRPr="001C287C">
        <w:rPr>
          <w:u w:val="single"/>
        </w:rPr>
        <w:t>嘉義縣擴大縣治污水下水道系統規劃報告</w:t>
      </w:r>
      <w:r w:rsidRPr="001C287C">
        <w:rPr>
          <w:rFonts w:hint="eastAsia"/>
        </w:rPr>
        <w:t>，其計畫目標年</w:t>
      </w:r>
      <w:r w:rsidRPr="001C287C">
        <w:t>(110</w:t>
      </w:r>
      <w:r w:rsidRPr="001C287C">
        <w:rPr>
          <w:rFonts w:hint="eastAsia"/>
        </w:rPr>
        <w:t>年</w:t>
      </w:r>
      <w:r w:rsidRPr="001C287C">
        <w:t>)</w:t>
      </w:r>
      <w:r w:rsidRPr="001C287C">
        <w:rPr>
          <w:rFonts w:hint="eastAsia"/>
        </w:rPr>
        <w:t>擴大嘉義縣治全區之人口數為</w:t>
      </w:r>
      <w:r w:rsidRPr="001C287C">
        <w:t>10</w:t>
      </w:r>
      <w:r w:rsidRPr="001C287C">
        <w:rPr>
          <w:rFonts w:hint="eastAsia"/>
        </w:rPr>
        <w:t>萬人，其中住宅區及商業區之面積共有</w:t>
      </w:r>
      <w:r w:rsidRPr="001C287C">
        <w:t>302</w:t>
      </w:r>
      <w:r w:rsidRPr="001C287C">
        <w:rPr>
          <w:rFonts w:hint="eastAsia"/>
        </w:rPr>
        <w:t>公頃，住商混合區之人口密度擬定為</w:t>
      </w:r>
      <w:r w:rsidRPr="001C287C">
        <w:t>330</w:t>
      </w:r>
      <w:r w:rsidRPr="001C287C">
        <w:rPr>
          <w:rFonts w:hint="eastAsia"/>
        </w:rPr>
        <w:t>人</w:t>
      </w:r>
      <w:r w:rsidRPr="001C287C">
        <w:t>/</w:t>
      </w:r>
      <w:r w:rsidRPr="001C287C">
        <w:rPr>
          <w:rFonts w:hint="eastAsia"/>
        </w:rPr>
        <w:t>公頃，</w:t>
      </w:r>
      <w:r w:rsidRPr="001C287C">
        <w:rPr>
          <w:rFonts w:hint="eastAsia"/>
          <w:b/>
        </w:rPr>
        <w:t>由此推</w:t>
      </w:r>
      <w:proofErr w:type="gramStart"/>
      <w:r w:rsidRPr="001C287C">
        <w:rPr>
          <w:rFonts w:hint="eastAsia"/>
          <w:b/>
        </w:rPr>
        <w:t>估集污區</w:t>
      </w:r>
      <w:proofErr w:type="gramEnd"/>
      <w:r w:rsidRPr="001C287C">
        <w:rPr>
          <w:b/>
        </w:rPr>
        <w:t>110</w:t>
      </w:r>
      <w:r w:rsidRPr="001C287C">
        <w:rPr>
          <w:rFonts w:hint="eastAsia"/>
          <w:b/>
        </w:rPr>
        <w:t>年計畫人口數約</w:t>
      </w:r>
      <w:r w:rsidRPr="001C287C">
        <w:rPr>
          <w:b/>
        </w:rPr>
        <w:t>2</w:t>
      </w:r>
      <w:r w:rsidRPr="001C287C">
        <w:rPr>
          <w:rFonts w:hint="eastAsia"/>
          <w:b/>
        </w:rPr>
        <w:t>.5萬人</w:t>
      </w:r>
      <w:r w:rsidRPr="001C287C">
        <w:rPr>
          <w:rFonts w:hint="eastAsia"/>
        </w:rPr>
        <w:t>；故其「</w:t>
      </w:r>
      <w:r w:rsidRPr="001C287C">
        <w:rPr>
          <w:rFonts w:hint="eastAsia"/>
          <w:b/>
        </w:rPr>
        <w:t>設計污水量</w:t>
      </w:r>
      <w:r w:rsidRPr="001C287C">
        <w:rPr>
          <w:rFonts w:hint="eastAsia"/>
        </w:rPr>
        <w:t>」為：</w:t>
      </w:r>
      <w:r w:rsidRPr="001C287C">
        <w:rPr>
          <w:rFonts w:hint="eastAsia"/>
          <w:b/>
        </w:rPr>
        <w:t>平均污水量</w:t>
      </w:r>
      <w:r w:rsidRPr="001C287C">
        <w:rPr>
          <w:b/>
        </w:rPr>
        <w:t>19</w:t>
      </w:r>
      <w:r w:rsidRPr="001C287C">
        <w:rPr>
          <w:rFonts w:hint="eastAsia"/>
          <w:b/>
        </w:rPr>
        <w:t>,</w:t>
      </w:r>
      <w:r w:rsidRPr="001C287C">
        <w:rPr>
          <w:b/>
        </w:rPr>
        <w:t>300</w:t>
      </w:r>
      <w:r w:rsidRPr="001C287C">
        <w:rPr>
          <w:rFonts w:hint="eastAsia"/>
          <w:b/>
        </w:rPr>
        <w:t>CMD</w:t>
      </w:r>
      <w:r w:rsidRPr="001C287C">
        <w:rPr>
          <w:rFonts w:hint="eastAsia"/>
        </w:rPr>
        <w:t>、最大污水量</w:t>
      </w:r>
      <w:r w:rsidRPr="001C287C">
        <w:t>27</w:t>
      </w:r>
      <w:r w:rsidRPr="001C287C">
        <w:rPr>
          <w:rFonts w:hint="eastAsia"/>
        </w:rPr>
        <w:t>,</w:t>
      </w:r>
      <w:r w:rsidRPr="001C287C">
        <w:t>000</w:t>
      </w:r>
      <w:r w:rsidRPr="001C287C">
        <w:rPr>
          <w:rFonts w:hint="eastAsia"/>
        </w:rPr>
        <w:t>CMD、尖峰日污水量</w:t>
      </w:r>
      <w:r w:rsidRPr="001C287C">
        <w:t>40</w:t>
      </w:r>
      <w:r w:rsidRPr="001C287C">
        <w:rPr>
          <w:rFonts w:hint="eastAsia"/>
        </w:rPr>
        <w:t>,</w:t>
      </w:r>
      <w:r w:rsidRPr="001C287C">
        <w:t>500</w:t>
      </w:r>
      <w:r w:rsidRPr="001C287C">
        <w:rPr>
          <w:rFonts w:hint="eastAsia"/>
        </w:rPr>
        <w:t>CMD。並</w:t>
      </w:r>
      <w:r w:rsidRPr="001C287C">
        <w:t>於</w:t>
      </w:r>
      <w:r w:rsidRPr="001C287C">
        <w:rPr>
          <w:rFonts w:hint="eastAsia"/>
        </w:rPr>
        <w:t>90</w:t>
      </w:r>
      <w:r w:rsidRPr="001C287C">
        <w:t>年9月12日完成初步設計</w:t>
      </w:r>
      <w:r w:rsidRPr="001C287C">
        <w:rPr>
          <w:rFonts w:hint="eastAsia"/>
        </w:rPr>
        <w:t>後</w:t>
      </w:r>
      <w:r w:rsidRPr="001C287C">
        <w:t>，</w:t>
      </w:r>
      <w:r w:rsidRPr="001C287C">
        <w:rPr>
          <w:rFonts w:hint="eastAsia"/>
        </w:rPr>
        <w:t>經縣</w:t>
      </w:r>
      <w:r w:rsidRPr="001C287C">
        <w:t>府</w:t>
      </w:r>
      <w:r w:rsidRPr="001C287C">
        <w:rPr>
          <w:rFonts w:hint="eastAsia"/>
        </w:rPr>
        <w:t>於同</w:t>
      </w:r>
      <w:r w:rsidRPr="001C287C">
        <w:t>年11月6日審查通過</w:t>
      </w:r>
      <w:r w:rsidRPr="001C287C">
        <w:rPr>
          <w:rFonts w:hint="eastAsia"/>
        </w:rPr>
        <w:t>；</w:t>
      </w:r>
      <w:r w:rsidRPr="001C287C">
        <w:t>91年1月18日完成細部設計，</w:t>
      </w:r>
      <w:r w:rsidRPr="001C287C">
        <w:rPr>
          <w:rFonts w:hint="eastAsia"/>
        </w:rPr>
        <w:t>經縣</w:t>
      </w:r>
      <w:r w:rsidRPr="001C287C">
        <w:t>府召開3次審查會議，</w:t>
      </w:r>
      <w:r w:rsidRPr="001C287C">
        <w:rPr>
          <w:rFonts w:hint="eastAsia"/>
        </w:rPr>
        <w:t>於</w:t>
      </w:r>
      <w:r w:rsidRPr="001C287C">
        <w:t>92年2月25日審查通過。</w:t>
      </w:r>
      <w:r w:rsidRPr="001C287C">
        <w:rPr>
          <w:rFonts w:hint="eastAsia"/>
        </w:rPr>
        <w:t>縣府則於93年3月16日至25日辦理招標文件公開閱覽後，本案工程於同年12月29日第1次公開招標，經2次因故廢標，94年7月14日第3次公開招標，同年8月1日</w:t>
      </w:r>
      <w:proofErr w:type="gramStart"/>
      <w:r w:rsidRPr="001C287C">
        <w:rPr>
          <w:rFonts w:hint="eastAsia"/>
        </w:rPr>
        <w:t>由清泰公司</w:t>
      </w:r>
      <w:proofErr w:type="gramEnd"/>
      <w:r w:rsidRPr="001C287C">
        <w:rPr>
          <w:rFonts w:hint="eastAsia"/>
        </w:rPr>
        <w:t>以底價金額3.82億元得標，</w:t>
      </w:r>
      <w:r w:rsidRPr="001C287C">
        <w:rPr>
          <w:rFonts w:hint="eastAsia"/>
          <w:b/>
        </w:rPr>
        <w:t>操作營運部分則為8元/噸</w:t>
      </w:r>
      <w:r w:rsidRPr="001C287C">
        <w:rPr>
          <w:rFonts w:hint="eastAsia"/>
        </w:rPr>
        <w:t>。</w:t>
      </w:r>
    </w:p>
    <w:p w:rsidR="00977E80" w:rsidRPr="001C287C" w:rsidRDefault="00977E80" w:rsidP="00977E80">
      <w:pPr>
        <w:pStyle w:val="3"/>
        <w:overflowPunct w:val="0"/>
        <w:ind w:left="1360" w:hanging="680"/>
        <w:rPr>
          <w:szCs w:val="32"/>
        </w:rPr>
      </w:pPr>
      <w:r w:rsidRPr="001C287C">
        <w:rPr>
          <w:rFonts w:hint="eastAsia"/>
        </w:rPr>
        <w:t>次查，</w:t>
      </w:r>
      <w:proofErr w:type="gramStart"/>
      <w:r w:rsidRPr="001C287C">
        <w:rPr>
          <w:rFonts w:hint="eastAsia"/>
        </w:rPr>
        <w:t>清泰公司</w:t>
      </w:r>
      <w:proofErr w:type="gramEnd"/>
      <w:r w:rsidRPr="001C287C">
        <w:rPr>
          <w:rFonts w:hint="eastAsia"/>
        </w:rPr>
        <w:t>於97年9月1日</w:t>
      </w:r>
      <w:r w:rsidRPr="001C287C">
        <w:rPr>
          <w:rFonts w:hint="eastAsia"/>
          <w:szCs w:val="32"/>
        </w:rPr>
        <w:t>向縣府採購申訴審議委員會申請工程尾款給付及操作營運費用等爭議調解，經調解不成立後，該公司又提付仲裁。依臺灣營建仲裁協會99年6月11日98年度</w:t>
      </w:r>
      <w:proofErr w:type="gramStart"/>
      <w:r w:rsidRPr="001C287C">
        <w:rPr>
          <w:rFonts w:hint="eastAsia"/>
          <w:szCs w:val="32"/>
        </w:rPr>
        <w:t>臺仲聲字</w:t>
      </w:r>
      <w:proofErr w:type="gramEnd"/>
      <w:r w:rsidRPr="001C287C">
        <w:rPr>
          <w:rFonts w:hint="eastAsia"/>
          <w:szCs w:val="32"/>
        </w:rPr>
        <w:t>第12號仲裁判斷書判斷結果，認為「</w:t>
      </w:r>
      <w:r w:rsidRPr="001C287C">
        <w:rPr>
          <w:rFonts w:hint="eastAsia"/>
          <w:b/>
        </w:rPr>
        <w:t>相對人(縣府)應於本工程之二年操作營運</w:t>
      </w:r>
      <w:proofErr w:type="gramStart"/>
      <w:r w:rsidRPr="001C287C">
        <w:rPr>
          <w:rFonts w:hint="eastAsia"/>
          <w:b/>
        </w:rPr>
        <w:t>期間，</w:t>
      </w:r>
      <w:proofErr w:type="gramEnd"/>
      <w:r w:rsidRPr="001C287C">
        <w:rPr>
          <w:rFonts w:hint="eastAsia"/>
          <w:b/>
        </w:rPr>
        <w:t>給付聲請人(</w:t>
      </w:r>
      <w:proofErr w:type="gramStart"/>
      <w:r w:rsidRPr="001C287C">
        <w:rPr>
          <w:rFonts w:hint="eastAsia"/>
          <w:b/>
        </w:rPr>
        <w:t>清泰公司</w:t>
      </w:r>
      <w:proofErr w:type="gramEnd"/>
      <w:r w:rsidRPr="001C287C">
        <w:rPr>
          <w:rFonts w:hint="eastAsia"/>
          <w:b/>
        </w:rPr>
        <w:t>)</w:t>
      </w:r>
      <w:r w:rsidRPr="001C287C">
        <w:rPr>
          <w:b/>
        </w:rPr>
        <w:t>3</w:t>
      </w:r>
      <w:r w:rsidRPr="001C287C">
        <w:rPr>
          <w:rFonts w:hint="eastAsia"/>
          <w:b/>
        </w:rPr>
        <w:t>,650萬元之操作營運費用</w:t>
      </w:r>
      <w:r w:rsidRPr="001C287C">
        <w:rPr>
          <w:rFonts w:hint="eastAsia"/>
          <w:szCs w:val="32"/>
        </w:rPr>
        <w:t>」，其所持理由為：「</w:t>
      </w:r>
      <w:r w:rsidRPr="001C287C">
        <w:rPr>
          <w:rFonts w:hint="eastAsia"/>
        </w:rPr>
        <w:t>二年營運期間代操作之契約費用8元/噸，係相對人於標單內逕自規定…</w:t>
      </w:r>
      <w:proofErr w:type="gramStart"/>
      <w:r w:rsidRPr="001C287C">
        <w:rPr>
          <w:rFonts w:hint="eastAsia"/>
        </w:rPr>
        <w:t>…</w:t>
      </w:r>
      <w:proofErr w:type="gramEnd"/>
      <w:r w:rsidRPr="001C287C">
        <w:rPr>
          <w:rFonts w:hint="eastAsia"/>
        </w:rPr>
        <w:t>，實際聲請人於投標檢送之</w:t>
      </w:r>
      <w:r w:rsidRPr="001C287C">
        <w:rPr>
          <w:rFonts w:hint="eastAsia"/>
          <w:b/>
        </w:rPr>
        <w:t>服務建議書與簡報資料核算費用為25元/噸</w:t>
      </w:r>
      <w:r w:rsidRPr="001C287C">
        <w:rPr>
          <w:rFonts w:hint="eastAsia"/>
        </w:rPr>
        <w:t>。</w:t>
      </w:r>
      <w:proofErr w:type="gramStart"/>
      <w:r w:rsidRPr="001C287C">
        <w:rPr>
          <w:rFonts w:hint="eastAsia"/>
        </w:rPr>
        <w:t>又</w:t>
      </w:r>
      <w:r w:rsidRPr="001C287C">
        <w:rPr>
          <w:rFonts w:hint="eastAsia"/>
          <w:b/>
        </w:rPr>
        <w:t>聲請</w:t>
      </w:r>
      <w:proofErr w:type="gramEnd"/>
      <w:r w:rsidRPr="001C287C">
        <w:rPr>
          <w:rFonts w:hint="eastAsia"/>
          <w:b/>
        </w:rPr>
        <w:t>人當初核估污水處理量為</w:t>
      </w:r>
      <w:r w:rsidRPr="001C287C">
        <w:rPr>
          <w:b/>
        </w:rPr>
        <w:t>2</w:t>
      </w:r>
      <w:r w:rsidRPr="001C287C">
        <w:rPr>
          <w:rFonts w:hint="eastAsia"/>
          <w:b/>
        </w:rPr>
        <w:t>,000</w:t>
      </w:r>
      <w:r w:rsidRPr="001C287C">
        <w:rPr>
          <w:b/>
        </w:rPr>
        <w:t>CMD</w:t>
      </w:r>
      <w:r w:rsidRPr="001C287C">
        <w:rPr>
          <w:rFonts w:hint="eastAsia"/>
        </w:rPr>
        <w:t>。</w:t>
      </w:r>
      <w:r w:rsidRPr="001C287C">
        <w:rPr>
          <w:rFonts w:hint="eastAsia"/>
          <w:szCs w:val="32"/>
        </w:rPr>
        <w:t>」及「</w:t>
      </w:r>
      <w:proofErr w:type="gramStart"/>
      <w:r w:rsidRPr="001C287C">
        <w:rPr>
          <w:rFonts w:hint="eastAsia"/>
        </w:rPr>
        <w:t>衡酌系爭</w:t>
      </w:r>
      <w:proofErr w:type="gramEnd"/>
      <w:r w:rsidRPr="001C287C">
        <w:rPr>
          <w:rFonts w:hint="eastAsia"/>
        </w:rPr>
        <w:t>工程二年營運期間代操作費用項目內人事費用、廠</w:t>
      </w:r>
      <w:proofErr w:type="gramStart"/>
      <w:r w:rsidRPr="001C287C">
        <w:rPr>
          <w:rFonts w:hint="eastAsia"/>
        </w:rPr>
        <w:t>務</w:t>
      </w:r>
      <w:proofErr w:type="gramEnd"/>
      <w:r w:rsidRPr="001C287C">
        <w:rPr>
          <w:rFonts w:hint="eastAsia"/>
        </w:rPr>
        <w:t>管理、水質化驗、環境管理、水電費、化學藥品費、污泥清運、設備維修</w:t>
      </w:r>
      <w:proofErr w:type="gramStart"/>
      <w:r w:rsidRPr="001C287C">
        <w:rPr>
          <w:rFonts w:hint="eastAsia"/>
        </w:rPr>
        <w:t>保養等俱屬</w:t>
      </w:r>
      <w:proofErr w:type="gramEnd"/>
      <w:r w:rsidRPr="001C287C">
        <w:rPr>
          <w:rFonts w:hint="eastAsia"/>
        </w:rPr>
        <w:t>固定成本之耗費，無論處理量多寡，聲請人費用支出無一能</w:t>
      </w:r>
      <w:r w:rsidRPr="001C287C">
        <w:rPr>
          <w:rFonts w:hint="eastAsia"/>
        </w:rPr>
        <w:lastRenderedPageBreak/>
        <w:t>免，是以本項聲請人請求在</w:t>
      </w:r>
      <w:r w:rsidRPr="001C287C">
        <w:t>3</w:t>
      </w:r>
      <w:r w:rsidRPr="001C287C">
        <w:rPr>
          <w:rFonts w:hint="eastAsia"/>
        </w:rPr>
        <w:t>,</w:t>
      </w:r>
      <w:r w:rsidRPr="001C287C">
        <w:t>650</w:t>
      </w:r>
      <w:r w:rsidRPr="001C287C">
        <w:rPr>
          <w:rFonts w:hint="eastAsia"/>
        </w:rPr>
        <w:t>萬元</w:t>
      </w:r>
      <w:r w:rsidRPr="001C287C">
        <w:t>(</w:t>
      </w:r>
      <w:r w:rsidRPr="001C287C">
        <w:rPr>
          <w:rFonts w:hint="eastAsia"/>
        </w:rPr>
        <w:t>含稅</w:t>
      </w:r>
      <w:r w:rsidRPr="001C287C">
        <w:t>)</w:t>
      </w:r>
      <w:r w:rsidRPr="001C287C">
        <w:rPr>
          <w:rFonts w:hint="eastAsia"/>
        </w:rPr>
        <w:t>內，</w:t>
      </w:r>
      <w:proofErr w:type="gramStart"/>
      <w:r w:rsidRPr="001C287C">
        <w:rPr>
          <w:rFonts w:hint="eastAsia"/>
        </w:rPr>
        <w:t>核屬合理</w:t>
      </w:r>
      <w:proofErr w:type="gramEnd"/>
      <w:r w:rsidRPr="001C287C">
        <w:rPr>
          <w:rFonts w:hint="eastAsia"/>
        </w:rPr>
        <w:t>…</w:t>
      </w:r>
      <w:proofErr w:type="gramStart"/>
      <w:r w:rsidRPr="001C287C">
        <w:rPr>
          <w:rFonts w:hint="eastAsia"/>
        </w:rPr>
        <w:t>…</w:t>
      </w:r>
      <w:proofErr w:type="gramEnd"/>
      <w:r w:rsidRPr="001C287C">
        <w:rPr>
          <w:rFonts w:hint="eastAsia"/>
        </w:rPr>
        <w:t>。(</w:t>
      </w:r>
      <w:r w:rsidRPr="001C287C">
        <w:t>25</w:t>
      </w:r>
      <w:r w:rsidRPr="001C287C">
        <w:rPr>
          <w:rFonts w:hint="eastAsia"/>
        </w:rPr>
        <w:t>元×</w:t>
      </w:r>
      <w:r w:rsidRPr="001C287C">
        <w:t>2000</w:t>
      </w:r>
      <w:r w:rsidRPr="001C287C">
        <w:rPr>
          <w:rFonts w:hAnsi="標楷體"/>
        </w:rPr>
        <w:t>×</w:t>
      </w:r>
      <w:r w:rsidRPr="001C287C">
        <w:t>365</w:t>
      </w:r>
      <w:r w:rsidRPr="001C287C">
        <w:rPr>
          <w:rFonts w:hAnsi="標楷體"/>
        </w:rPr>
        <w:t>×</w:t>
      </w:r>
      <w:r w:rsidRPr="001C287C">
        <w:t>2=3</w:t>
      </w:r>
      <w:r w:rsidRPr="001C287C">
        <w:rPr>
          <w:rFonts w:hint="eastAsia"/>
        </w:rPr>
        <w:t>,</w:t>
      </w:r>
      <w:r w:rsidRPr="001C287C">
        <w:t>650</w:t>
      </w:r>
      <w:r w:rsidRPr="001C287C">
        <w:rPr>
          <w:rFonts w:hint="eastAsia"/>
        </w:rPr>
        <w:t>萬元)</w:t>
      </w:r>
      <w:r w:rsidRPr="001C287C">
        <w:rPr>
          <w:rFonts w:hint="eastAsia"/>
          <w:szCs w:val="32"/>
        </w:rPr>
        <w:t>」，致增加二年操作營運費用</w:t>
      </w:r>
      <w:r w:rsidRPr="001C287C">
        <w:rPr>
          <w:rFonts w:hint="eastAsia"/>
          <w:b/>
        </w:rPr>
        <w:t>2,482萬元</w:t>
      </w:r>
      <w:r w:rsidRPr="001C287C">
        <w:rPr>
          <w:rFonts w:hint="eastAsia"/>
        </w:rPr>
        <w:t>([</w:t>
      </w:r>
      <w:r w:rsidRPr="001C287C">
        <w:t>25</w:t>
      </w:r>
      <w:r w:rsidRPr="001C287C">
        <w:rPr>
          <w:rFonts w:hint="eastAsia"/>
        </w:rPr>
        <w:t>-8]元×</w:t>
      </w:r>
      <w:r w:rsidRPr="001C287C">
        <w:t>2000</w:t>
      </w:r>
      <w:r w:rsidRPr="001C287C">
        <w:rPr>
          <w:rFonts w:hint="eastAsia"/>
        </w:rPr>
        <w:t xml:space="preserve"> </w:t>
      </w:r>
      <w:r w:rsidRPr="001C287C">
        <w:rPr>
          <w:rFonts w:hAnsi="標楷體"/>
        </w:rPr>
        <w:t>×</w:t>
      </w:r>
      <w:r w:rsidRPr="001C287C">
        <w:t>365</w:t>
      </w:r>
      <w:r w:rsidRPr="001C287C">
        <w:rPr>
          <w:rFonts w:hAnsi="標楷體"/>
        </w:rPr>
        <w:t>×</w:t>
      </w:r>
      <w:r w:rsidRPr="001C287C">
        <w:t>2</w:t>
      </w:r>
      <w:r w:rsidRPr="001C287C">
        <w:rPr>
          <w:rFonts w:hint="eastAsia"/>
        </w:rPr>
        <w:t>)</w:t>
      </w:r>
      <w:r w:rsidRPr="001C287C">
        <w:rPr>
          <w:rFonts w:hint="eastAsia"/>
          <w:szCs w:val="32"/>
        </w:rPr>
        <w:t>。</w:t>
      </w:r>
      <w:proofErr w:type="gramStart"/>
      <w:r w:rsidRPr="001C287C">
        <w:rPr>
          <w:rFonts w:hint="eastAsia"/>
          <w:szCs w:val="32"/>
        </w:rPr>
        <w:t>另清泰</w:t>
      </w:r>
      <w:proofErr w:type="gramEnd"/>
      <w:r w:rsidRPr="001C287C">
        <w:rPr>
          <w:rFonts w:hint="eastAsia"/>
          <w:szCs w:val="32"/>
        </w:rPr>
        <w:t>公司提起</w:t>
      </w:r>
      <w:r w:rsidRPr="001C287C">
        <w:rPr>
          <w:rFonts w:hint="eastAsia"/>
          <w:b/>
          <w:szCs w:val="32"/>
        </w:rPr>
        <w:t>展延操作營運期間費用</w:t>
      </w:r>
      <w:r w:rsidRPr="001C287C">
        <w:rPr>
          <w:rFonts w:hint="eastAsia"/>
          <w:szCs w:val="32"/>
        </w:rPr>
        <w:t>之民事訴訟，經嘉義地院100年6月20日</w:t>
      </w:r>
      <w:proofErr w:type="gramStart"/>
      <w:r w:rsidRPr="001C287C">
        <w:rPr>
          <w:rFonts w:hint="eastAsia"/>
          <w:szCs w:val="32"/>
          <w:u w:val="single"/>
        </w:rPr>
        <w:t>100</w:t>
      </w:r>
      <w:proofErr w:type="gramEnd"/>
      <w:r w:rsidRPr="001C287C">
        <w:rPr>
          <w:rFonts w:hint="eastAsia"/>
          <w:szCs w:val="32"/>
          <w:u w:val="single"/>
        </w:rPr>
        <w:t>年度</w:t>
      </w:r>
      <w:proofErr w:type="gramStart"/>
      <w:r w:rsidRPr="001C287C">
        <w:rPr>
          <w:rFonts w:hint="eastAsia"/>
          <w:szCs w:val="32"/>
          <w:u w:val="single"/>
        </w:rPr>
        <w:t>重訴字</w:t>
      </w:r>
      <w:proofErr w:type="gramEnd"/>
      <w:r w:rsidRPr="001C287C">
        <w:rPr>
          <w:rFonts w:hint="eastAsia"/>
          <w:szCs w:val="32"/>
          <w:u w:val="single"/>
        </w:rPr>
        <w:t>第26號民事判決</w:t>
      </w:r>
      <w:r w:rsidRPr="001C287C">
        <w:rPr>
          <w:rFonts w:hint="eastAsia"/>
          <w:szCs w:val="32"/>
        </w:rPr>
        <w:t>結果，以</w:t>
      </w:r>
      <w:r w:rsidRPr="001C287C">
        <w:rPr>
          <w:rFonts w:hint="eastAsia"/>
        </w:rPr>
        <w:t>本案</w:t>
      </w:r>
      <w:r w:rsidRPr="001C287C">
        <w:rPr>
          <w:rFonts w:hint="eastAsia"/>
          <w:szCs w:val="32"/>
        </w:rPr>
        <w:t>「</w:t>
      </w:r>
      <w:r w:rsidRPr="001C287C">
        <w:rPr>
          <w:rFonts w:hint="eastAsia"/>
        </w:rPr>
        <w:t>興建設計時計畫水量為尖峰時污水量40,500CMD，最大日污水量27,000CMD，日平均污水量為19,300CMD，最小時污水處理量為9,160CMD；是以被告(縣府)辦理系爭工程招標時即根據上開</w:t>
      </w:r>
      <w:r w:rsidRPr="001C287C">
        <w:rPr>
          <w:rFonts w:hint="eastAsia"/>
          <w:b/>
        </w:rPr>
        <w:t>設計污水量</w:t>
      </w:r>
      <w:r w:rsidRPr="001C287C">
        <w:rPr>
          <w:rFonts w:hint="eastAsia"/>
        </w:rPr>
        <w:t>做為預算編列基礎與招標依據；</w:t>
      </w:r>
      <w:proofErr w:type="gramStart"/>
      <w:r w:rsidRPr="001C287C">
        <w:rPr>
          <w:rFonts w:hint="eastAsia"/>
        </w:rPr>
        <w:t>惟查系</w:t>
      </w:r>
      <w:proofErr w:type="gramEnd"/>
      <w:r w:rsidRPr="001C287C">
        <w:rPr>
          <w:rFonts w:hint="eastAsia"/>
        </w:rPr>
        <w:t>爭工程興建完成時，主因當初</w:t>
      </w:r>
      <w:r w:rsidRPr="001C287C">
        <w:rPr>
          <w:rFonts w:hint="eastAsia"/>
          <w:b/>
        </w:rPr>
        <w:t>長庚醫療專區之建設計畫與預定計畫期程落後甚多</w:t>
      </w:r>
      <w:r w:rsidRPr="001C287C">
        <w:rPr>
          <w:rFonts w:hint="eastAsia"/>
        </w:rPr>
        <w:t>，故造成</w:t>
      </w:r>
      <w:r w:rsidRPr="001C287C">
        <w:rPr>
          <w:rFonts w:hint="eastAsia"/>
          <w:b/>
        </w:rPr>
        <w:t>污水量實際落差甚大</w:t>
      </w:r>
      <w:r w:rsidRPr="001C287C">
        <w:rPr>
          <w:rFonts w:hint="eastAsia"/>
        </w:rPr>
        <w:t>，而經被告自陳營運期間依據自來水量每日僅約1,500CMD，再經</w:t>
      </w:r>
      <w:proofErr w:type="gramStart"/>
      <w:r w:rsidRPr="001C287C">
        <w:rPr>
          <w:rFonts w:hint="eastAsia"/>
        </w:rPr>
        <w:t>原告於系爭</w:t>
      </w:r>
      <w:proofErr w:type="gramEnd"/>
      <w:r w:rsidRPr="001C287C">
        <w:rPr>
          <w:rFonts w:hint="eastAsia"/>
        </w:rPr>
        <w:t>仲裁判斷事件99年5月12日陳報之仲裁辯論意旨</w:t>
      </w:r>
      <w:r w:rsidRPr="001C287C">
        <w:t>(</w:t>
      </w:r>
      <w:r w:rsidRPr="001C287C">
        <w:rPr>
          <w:rFonts w:hint="eastAsia"/>
        </w:rPr>
        <w:t>三</w:t>
      </w:r>
      <w:r w:rsidRPr="001C287C">
        <w:t>)</w:t>
      </w:r>
      <w:r w:rsidRPr="001C287C">
        <w:rPr>
          <w:rFonts w:hint="eastAsia"/>
        </w:rPr>
        <w:t>書時更正實際為</w:t>
      </w:r>
      <w:r w:rsidRPr="001C287C">
        <w:rPr>
          <w:rFonts w:hint="eastAsia"/>
          <w:b/>
        </w:rPr>
        <w:t>886CMD</w:t>
      </w:r>
      <w:r w:rsidRPr="001C287C">
        <w:rPr>
          <w:rFonts w:hint="eastAsia"/>
        </w:rPr>
        <w:t>，遠低於其</w:t>
      </w:r>
      <w:r w:rsidRPr="001C287C">
        <w:rPr>
          <w:rFonts w:hint="eastAsia"/>
          <w:b/>
        </w:rPr>
        <w:t>設計最低污水處理量9,160CMD</w:t>
      </w:r>
      <w:r w:rsidRPr="001C287C">
        <w:rPr>
          <w:rFonts w:hint="eastAsia"/>
        </w:rPr>
        <w:t>，遑論日平均污水量為19,300CMD，</w:t>
      </w:r>
      <w:proofErr w:type="gramStart"/>
      <w:r w:rsidRPr="001C287C">
        <w:rPr>
          <w:rFonts w:hint="eastAsia"/>
        </w:rPr>
        <w:t>洵</w:t>
      </w:r>
      <w:proofErr w:type="gramEnd"/>
      <w:r w:rsidRPr="001C287C">
        <w:rPr>
          <w:rFonts w:hint="eastAsia"/>
        </w:rPr>
        <w:t>堪證明</w:t>
      </w:r>
      <w:r w:rsidRPr="001C287C">
        <w:rPr>
          <w:rFonts w:hint="eastAsia"/>
          <w:b/>
        </w:rPr>
        <w:t>有情事變更之事實</w:t>
      </w:r>
      <w:r w:rsidRPr="001C287C">
        <w:rPr>
          <w:rFonts w:hint="eastAsia"/>
          <w:szCs w:val="32"/>
        </w:rPr>
        <w:t>」，「</w:t>
      </w:r>
      <w:proofErr w:type="gramStart"/>
      <w:r w:rsidRPr="001C287C">
        <w:rPr>
          <w:rFonts w:hint="eastAsia"/>
        </w:rPr>
        <w:t>又系爭</w:t>
      </w:r>
      <w:proofErr w:type="gramEnd"/>
      <w:r w:rsidRPr="001C287C">
        <w:rPr>
          <w:rFonts w:hint="eastAsia"/>
        </w:rPr>
        <w:t>工程2年之操作營運期間到期後之展延工期期間即99年6月19日至同年10月18日止之日</w:t>
      </w:r>
      <w:proofErr w:type="gramStart"/>
      <w:r w:rsidRPr="001C287C">
        <w:rPr>
          <w:rFonts w:hint="eastAsia"/>
        </w:rPr>
        <w:t>平均進流總</w:t>
      </w:r>
      <w:proofErr w:type="gramEnd"/>
      <w:r w:rsidRPr="001C287C">
        <w:rPr>
          <w:rFonts w:hint="eastAsia"/>
        </w:rPr>
        <w:t>污水處理量為</w:t>
      </w:r>
      <w:r w:rsidRPr="001C287C">
        <w:rPr>
          <w:rFonts w:hint="eastAsia"/>
          <w:b/>
        </w:rPr>
        <w:t>2319.25</w:t>
      </w:r>
      <w:r w:rsidRPr="001C287C">
        <w:rPr>
          <w:b/>
        </w:rPr>
        <w:t>CMD</w:t>
      </w:r>
      <w:r w:rsidRPr="001C287C">
        <w:rPr>
          <w:rFonts w:hint="eastAsia"/>
        </w:rPr>
        <w:t>，與到期前之日</w:t>
      </w:r>
      <w:proofErr w:type="gramStart"/>
      <w:r w:rsidRPr="001C287C">
        <w:rPr>
          <w:rFonts w:hint="eastAsia"/>
        </w:rPr>
        <w:t>平均進流總</w:t>
      </w:r>
      <w:proofErr w:type="gramEnd"/>
      <w:r w:rsidRPr="001C287C">
        <w:rPr>
          <w:rFonts w:hint="eastAsia"/>
        </w:rPr>
        <w:t>污水處理量</w:t>
      </w:r>
      <w:r w:rsidRPr="001C287C">
        <w:rPr>
          <w:rFonts w:hint="eastAsia"/>
          <w:b/>
        </w:rPr>
        <w:t>2113.32</w:t>
      </w:r>
      <w:r w:rsidRPr="001C287C">
        <w:rPr>
          <w:b/>
        </w:rPr>
        <w:t>CMD</w:t>
      </w:r>
      <w:r w:rsidRPr="001C287C">
        <w:rPr>
          <w:rFonts w:hint="eastAsia"/>
        </w:rPr>
        <w:t>相較，可知系爭工程屆滿前、後</w:t>
      </w:r>
      <w:proofErr w:type="gramStart"/>
      <w:r w:rsidRPr="001C287C">
        <w:rPr>
          <w:rFonts w:hint="eastAsia"/>
        </w:rPr>
        <w:t>平均進流總</w:t>
      </w:r>
      <w:proofErr w:type="gramEnd"/>
      <w:r w:rsidRPr="001C287C">
        <w:rPr>
          <w:rFonts w:hint="eastAsia"/>
        </w:rPr>
        <w:t>污水處理量相差無幾，亦</w:t>
      </w:r>
      <w:proofErr w:type="gramStart"/>
      <w:r w:rsidRPr="001C287C">
        <w:rPr>
          <w:rFonts w:hint="eastAsia"/>
        </w:rPr>
        <w:t>足證系爭</w:t>
      </w:r>
      <w:proofErr w:type="gramEnd"/>
      <w:r w:rsidRPr="001C287C">
        <w:rPr>
          <w:rFonts w:hint="eastAsia"/>
        </w:rPr>
        <w:t>工程2年之操作營運期間到期後之展延工期期間亦應符合前揭</w:t>
      </w:r>
      <w:r w:rsidRPr="001C287C">
        <w:rPr>
          <w:rFonts w:hint="eastAsia"/>
          <w:b/>
        </w:rPr>
        <w:t>情事變更原則</w:t>
      </w:r>
      <w:r w:rsidRPr="001C287C">
        <w:rPr>
          <w:rFonts w:hint="eastAsia"/>
        </w:rPr>
        <w:t>，即於該期間內，被告(縣府)仍應按月給付</w:t>
      </w:r>
      <w:r w:rsidRPr="001C287C">
        <w:rPr>
          <w:rFonts w:hint="eastAsia"/>
          <w:b/>
        </w:rPr>
        <w:t>每月152萬833元</w:t>
      </w:r>
      <w:r w:rsidRPr="001C287C">
        <w:rPr>
          <w:rFonts w:hint="eastAsia"/>
        </w:rPr>
        <w:t>之操作營運費用予原告(</w:t>
      </w:r>
      <w:proofErr w:type="gramStart"/>
      <w:r w:rsidRPr="001C287C">
        <w:rPr>
          <w:rFonts w:hint="eastAsia"/>
        </w:rPr>
        <w:t>清泰公司</w:t>
      </w:r>
      <w:proofErr w:type="gramEnd"/>
      <w:r w:rsidRPr="001C287C">
        <w:rPr>
          <w:rFonts w:hint="eastAsia"/>
        </w:rPr>
        <w:t>)</w:t>
      </w:r>
      <w:r w:rsidRPr="001C287C">
        <w:rPr>
          <w:rFonts w:hint="eastAsia"/>
          <w:szCs w:val="32"/>
        </w:rPr>
        <w:t>」；</w:t>
      </w:r>
      <w:proofErr w:type="gramStart"/>
      <w:r w:rsidRPr="001C287C">
        <w:rPr>
          <w:rFonts w:hint="eastAsia"/>
          <w:szCs w:val="32"/>
        </w:rPr>
        <w:t>較之縣府</w:t>
      </w:r>
      <w:proofErr w:type="gramEnd"/>
      <w:r w:rsidRPr="001C287C">
        <w:rPr>
          <w:szCs w:val="32"/>
        </w:rPr>
        <w:t>於100年5月6日</w:t>
      </w:r>
      <w:r w:rsidRPr="001C287C">
        <w:rPr>
          <w:rFonts w:hint="eastAsia"/>
          <w:szCs w:val="32"/>
        </w:rPr>
        <w:t>所</w:t>
      </w:r>
      <w:r w:rsidRPr="001C287C">
        <w:rPr>
          <w:szCs w:val="32"/>
        </w:rPr>
        <w:t>辦理</w:t>
      </w:r>
      <w:r w:rsidRPr="001C287C">
        <w:rPr>
          <w:rFonts w:hint="eastAsia"/>
          <w:szCs w:val="32"/>
        </w:rPr>
        <w:t>之</w:t>
      </w:r>
      <w:r w:rsidRPr="001C287C">
        <w:rPr>
          <w:szCs w:val="32"/>
        </w:rPr>
        <w:t>31個月代操作採購</w:t>
      </w:r>
      <w:r w:rsidRPr="001C287C">
        <w:rPr>
          <w:rFonts w:hint="eastAsia"/>
          <w:szCs w:val="32"/>
        </w:rPr>
        <w:t>之</w:t>
      </w:r>
      <w:r w:rsidRPr="001C287C">
        <w:rPr>
          <w:szCs w:val="32"/>
        </w:rPr>
        <w:t>決標金額2,129萬餘元</w:t>
      </w:r>
      <w:r w:rsidRPr="001C287C">
        <w:rPr>
          <w:rFonts w:hint="eastAsia"/>
          <w:szCs w:val="32"/>
        </w:rPr>
        <w:t>(</w:t>
      </w:r>
      <w:r w:rsidRPr="001C287C">
        <w:rPr>
          <w:szCs w:val="32"/>
        </w:rPr>
        <w:t>每月代操作費用約68萬餘元</w:t>
      </w:r>
      <w:r w:rsidRPr="001C287C">
        <w:rPr>
          <w:rFonts w:hint="eastAsia"/>
          <w:szCs w:val="32"/>
        </w:rPr>
        <w:t>)，增加展延操作營運</w:t>
      </w:r>
      <w:proofErr w:type="gramStart"/>
      <w:r w:rsidRPr="001C287C">
        <w:rPr>
          <w:rFonts w:hint="eastAsia"/>
          <w:szCs w:val="32"/>
        </w:rPr>
        <w:t>期間(</w:t>
      </w:r>
      <w:proofErr w:type="gramEnd"/>
      <w:r w:rsidRPr="001C287C">
        <w:rPr>
          <w:rFonts w:hint="eastAsia"/>
          <w:szCs w:val="32"/>
        </w:rPr>
        <w:t>4個月)費用約</w:t>
      </w:r>
      <w:r w:rsidRPr="001C287C">
        <w:rPr>
          <w:rFonts w:hint="eastAsia"/>
          <w:b/>
          <w:szCs w:val="32"/>
        </w:rPr>
        <w:t>336萬餘元</w:t>
      </w:r>
      <w:r w:rsidRPr="001C287C">
        <w:rPr>
          <w:rFonts w:hint="eastAsia"/>
          <w:szCs w:val="32"/>
        </w:rPr>
        <w:t>([</w:t>
      </w:r>
      <w:r w:rsidRPr="001C287C">
        <w:rPr>
          <w:rFonts w:hint="eastAsia"/>
        </w:rPr>
        <w:t>152-68</w:t>
      </w:r>
      <w:r w:rsidRPr="001C287C">
        <w:rPr>
          <w:rFonts w:hAnsi="標楷體" w:hint="eastAsia"/>
        </w:rPr>
        <w:t>]×4</w:t>
      </w:r>
      <w:r w:rsidRPr="001C287C">
        <w:rPr>
          <w:rFonts w:hint="eastAsia"/>
          <w:szCs w:val="32"/>
        </w:rPr>
        <w:t>)。</w:t>
      </w:r>
    </w:p>
    <w:p w:rsidR="00977E80" w:rsidRPr="001C287C" w:rsidRDefault="00977E80" w:rsidP="00977E80">
      <w:pPr>
        <w:pStyle w:val="3"/>
        <w:overflowPunct w:val="0"/>
        <w:ind w:left="1360" w:hanging="680"/>
        <w:rPr>
          <w:szCs w:val="32"/>
        </w:rPr>
      </w:pPr>
      <w:r w:rsidRPr="001C287C">
        <w:rPr>
          <w:rFonts w:hint="eastAsia"/>
          <w:szCs w:val="32"/>
        </w:rPr>
        <w:lastRenderedPageBreak/>
        <w:t>再查，</w:t>
      </w:r>
      <w:r w:rsidRPr="001C287C">
        <w:rPr>
          <w:rFonts w:hAnsi="標楷體" w:hint="eastAsia"/>
        </w:rPr>
        <w:t>工程會</w:t>
      </w:r>
      <w:r w:rsidRPr="001C287C">
        <w:rPr>
          <w:rFonts w:hint="eastAsia"/>
        </w:rPr>
        <w:t>「</w:t>
      </w:r>
      <w:r w:rsidRPr="001C287C">
        <w:rPr>
          <w:rFonts w:hint="eastAsia"/>
          <w:b/>
          <w:u w:val="single"/>
        </w:rPr>
        <w:t>中央採購稽核小組專案稽核監督報告</w:t>
      </w:r>
      <w:r w:rsidRPr="001C287C">
        <w:rPr>
          <w:rFonts w:hint="eastAsia"/>
        </w:rPr>
        <w:t>」之稽核監督結果第十點指出，本案「</w:t>
      </w:r>
      <w:r w:rsidRPr="001C287C">
        <w:rPr>
          <w:rFonts w:hint="eastAsia"/>
          <w:b/>
        </w:rPr>
        <w:t>污水處理機組可能有閒置之情事發生</w:t>
      </w:r>
      <w:r w:rsidRPr="001C287C">
        <w:rPr>
          <w:rFonts w:hint="eastAsia"/>
        </w:rPr>
        <w:t>」，並說明略</w:t>
      </w:r>
      <w:proofErr w:type="gramStart"/>
      <w:r w:rsidRPr="001C287C">
        <w:rPr>
          <w:rFonts w:hint="eastAsia"/>
        </w:rPr>
        <w:t>以</w:t>
      </w:r>
      <w:proofErr w:type="gramEnd"/>
      <w:r w:rsidRPr="001C287C">
        <w:rPr>
          <w:rFonts w:hint="eastAsia"/>
        </w:rPr>
        <w:t>：「據稽核時縣府說明本案係</w:t>
      </w:r>
      <w:r w:rsidRPr="001C287C">
        <w:rPr>
          <w:rFonts w:hint="eastAsia"/>
          <w:b/>
        </w:rPr>
        <w:t>以</w:t>
      </w:r>
      <w:r w:rsidRPr="001C287C">
        <w:rPr>
          <w:b/>
        </w:rPr>
        <w:t>110</w:t>
      </w:r>
      <w:r w:rsidRPr="001C287C">
        <w:rPr>
          <w:rFonts w:hint="eastAsia"/>
          <w:b/>
        </w:rPr>
        <w:t>年為計畫目標年</w:t>
      </w:r>
      <w:r w:rsidRPr="001C287C">
        <w:rPr>
          <w:rFonts w:hint="eastAsia"/>
        </w:rPr>
        <w:t>，依</w:t>
      </w:r>
      <w:r w:rsidRPr="001C287C">
        <w:rPr>
          <w:rFonts w:hint="eastAsia"/>
          <w:u w:val="single"/>
        </w:rPr>
        <w:t>規劃設計監造契約書</w:t>
      </w:r>
      <w:r w:rsidRPr="001C287C">
        <w:rPr>
          <w:rFonts w:hint="eastAsia"/>
        </w:rPr>
        <w:t>第</w:t>
      </w:r>
      <w:r w:rsidRPr="001C287C">
        <w:t>4</w:t>
      </w:r>
      <w:r w:rsidRPr="001C287C">
        <w:rPr>
          <w:rFonts w:hint="eastAsia"/>
        </w:rPr>
        <w:t>條載明設計污水量：最大日污水量為</w:t>
      </w:r>
      <w:r w:rsidRPr="001C287C">
        <w:t>27</w:t>
      </w:r>
      <w:r w:rsidRPr="001C287C">
        <w:rPr>
          <w:rFonts w:hint="eastAsia"/>
        </w:rPr>
        <w:t>,</w:t>
      </w:r>
      <w:r w:rsidRPr="001C287C">
        <w:t>000</w:t>
      </w:r>
      <w:r w:rsidRPr="001C287C">
        <w:rPr>
          <w:rFonts w:hint="eastAsia"/>
        </w:rPr>
        <w:t>CMD</w:t>
      </w:r>
      <w:r w:rsidRPr="001C287C">
        <w:t>(</w:t>
      </w:r>
      <w:r w:rsidRPr="001C287C">
        <w:rPr>
          <w:rFonts w:hint="eastAsia"/>
        </w:rPr>
        <w:t>平均日污水量為</w:t>
      </w:r>
      <w:r w:rsidRPr="001C287C">
        <w:t>19</w:t>
      </w:r>
      <w:r w:rsidRPr="001C287C">
        <w:rPr>
          <w:rFonts w:hint="eastAsia"/>
        </w:rPr>
        <w:t>,</w:t>
      </w:r>
      <w:r w:rsidRPr="001C287C">
        <w:t>300CMD</w:t>
      </w:r>
      <w:r w:rsidRPr="001C287C">
        <w:rPr>
          <w:rFonts w:hint="eastAsia"/>
        </w:rPr>
        <w:t>、尖峰污水量為40,</w:t>
      </w:r>
      <w:r w:rsidRPr="001C287C">
        <w:t>500</w:t>
      </w:r>
      <w:r w:rsidRPr="001C287C">
        <w:rPr>
          <w:rFonts w:hint="eastAsia"/>
        </w:rPr>
        <w:t>CMD</w:t>
      </w:r>
      <w:r w:rsidRPr="001C287C">
        <w:t>)</w:t>
      </w:r>
      <w:r w:rsidRPr="001C287C">
        <w:rPr>
          <w:rFonts w:hint="eastAsia"/>
        </w:rPr>
        <w:t>，本案係設置</w:t>
      </w:r>
      <w:r w:rsidRPr="001C287C">
        <w:rPr>
          <w:b/>
        </w:rPr>
        <w:t>4</w:t>
      </w:r>
      <w:r w:rsidRPr="001C287C">
        <w:rPr>
          <w:rFonts w:hint="eastAsia"/>
          <w:b/>
        </w:rPr>
        <w:t>組處理機組，每一機組之處理能量各為</w:t>
      </w:r>
      <w:r w:rsidRPr="001C287C">
        <w:rPr>
          <w:b/>
        </w:rPr>
        <w:t>5,</w:t>
      </w:r>
      <w:r w:rsidRPr="001C287C">
        <w:rPr>
          <w:rFonts w:hint="eastAsia"/>
          <w:b/>
        </w:rPr>
        <w:t>000</w:t>
      </w:r>
      <w:r w:rsidRPr="001C287C">
        <w:rPr>
          <w:b/>
        </w:rPr>
        <w:t>CMD</w:t>
      </w:r>
      <w:r w:rsidRPr="001C287C">
        <w:rPr>
          <w:rFonts w:hint="eastAsia"/>
        </w:rPr>
        <w:t>，合計共可處理</w:t>
      </w:r>
      <w:r w:rsidRPr="001C287C">
        <w:t>20</w:t>
      </w:r>
      <w:r w:rsidRPr="001C287C">
        <w:rPr>
          <w:rFonts w:hint="eastAsia"/>
        </w:rPr>
        <w:t>,000</w:t>
      </w:r>
      <w:r w:rsidRPr="001C287C">
        <w:t>C</w:t>
      </w:r>
      <w:r w:rsidRPr="001C287C">
        <w:rPr>
          <w:rFonts w:hint="eastAsia"/>
        </w:rPr>
        <w:t>MD，惟依</w:t>
      </w:r>
      <w:r w:rsidRPr="001C287C">
        <w:rPr>
          <w:rFonts w:hint="eastAsia"/>
          <w:b/>
          <w:u w:val="single"/>
        </w:rPr>
        <w:t>投標須知</w:t>
      </w:r>
      <w:r w:rsidRPr="001C287C">
        <w:rPr>
          <w:rFonts w:hint="eastAsia"/>
          <w:b/>
        </w:rPr>
        <w:t>第</w:t>
      </w:r>
      <w:r w:rsidRPr="001C287C">
        <w:rPr>
          <w:b/>
        </w:rPr>
        <w:t>43</w:t>
      </w:r>
      <w:r w:rsidRPr="001C287C">
        <w:rPr>
          <w:rFonts w:hint="eastAsia"/>
          <w:b/>
        </w:rPr>
        <w:t>條說明目前實際平均日廢水量僅約</w:t>
      </w:r>
      <w:r w:rsidRPr="001C287C">
        <w:rPr>
          <w:b/>
        </w:rPr>
        <w:t>1,</w:t>
      </w:r>
      <w:r w:rsidRPr="001C287C">
        <w:rPr>
          <w:rFonts w:hint="eastAsia"/>
          <w:b/>
        </w:rPr>
        <w:t>000</w:t>
      </w:r>
      <w:r w:rsidRPr="001C287C">
        <w:rPr>
          <w:b/>
        </w:rPr>
        <w:t>C</w:t>
      </w:r>
      <w:r w:rsidRPr="001C287C">
        <w:rPr>
          <w:rFonts w:hint="eastAsia"/>
          <w:b/>
        </w:rPr>
        <w:t>MD</w:t>
      </w:r>
      <w:r w:rsidRPr="001C287C">
        <w:rPr>
          <w:rFonts w:hint="eastAsia"/>
        </w:rPr>
        <w:t>，設置之機組處理能量超出實際需求甚多，依據近幾年該地區污水產生量之變化，本案似有過度投資之嫌，</w:t>
      </w:r>
      <w:r w:rsidRPr="001C287C">
        <w:rPr>
          <w:rFonts w:hint="eastAsia"/>
          <w:b/>
        </w:rPr>
        <w:t>宜請就本案處理能量之規劃緣由提出說明，並建議應重行檢討及確認</w:t>
      </w:r>
      <w:r w:rsidRPr="001C287C">
        <w:rPr>
          <w:rFonts w:hint="eastAsia"/>
        </w:rPr>
        <w:t>，以使該污水處理廠發揮最大效能，避免造成機組可能有閒置之情事發生。」</w:t>
      </w:r>
    </w:p>
    <w:p w:rsidR="00977E80" w:rsidRPr="001C287C" w:rsidRDefault="00977E80" w:rsidP="00977E80">
      <w:pPr>
        <w:pStyle w:val="3"/>
        <w:overflowPunct w:val="0"/>
        <w:ind w:left="1360" w:hanging="680"/>
        <w:rPr>
          <w:szCs w:val="32"/>
        </w:rPr>
      </w:pPr>
      <w:r w:rsidRPr="001C287C">
        <w:rPr>
          <w:rFonts w:hint="eastAsia"/>
        </w:rPr>
        <w:t>另據審計部查核結果，認為縣</w:t>
      </w:r>
      <w:r w:rsidRPr="001C287C">
        <w:t>府未配合及考量醫療專用區分4期開發之規劃期程及其他開發區人口成長情形，依開發進度整體規劃，以兼顧未來處理功能之提昇及擴建彈性之設計原則，</w:t>
      </w:r>
      <w:proofErr w:type="gramStart"/>
      <w:r w:rsidRPr="001C287C">
        <w:t>採</w:t>
      </w:r>
      <w:proofErr w:type="gramEnd"/>
      <w:r w:rsidRPr="001C287C">
        <w:t>分期興建污水處理廠及設置各項處理設備，不但超量設計，且一次興建處理開發終期20年(或目標年)達19,300</w:t>
      </w:r>
      <w:r w:rsidRPr="001C287C">
        <w:rPr>
          <w:rFonts w:hint="eastAsia"/>
        </w:rPr>
        <w:t>CMD</w:t>
      </w:r>
      <w:r w:rsidRPr="001C287C">
        <w:t>之污水處理廠，造成污水處理廠自97年6月啟用營運至100年9月，平均實際污水量僅約2,310</w:t>
      </w:r>
      <w:r w:rsidRPr="001C287C">
        <w:rPr>
          <w:rFonts w:hint="eastAsia"/>
        </w:rPr>
        <w:t>CMD</w:t>
      </w:r>
      <w:r w:rsidRPr="001C287C">
        <w:t>，僅占污水處理廠設計平均每日處理量之11.97%，使用效益嚴重低落</w:t>
      </w:r>
      <w:r w:rsidRPr="001C287C">
        <w:rPr>
          <w:rFonts w:hint="eastAsia"/>
        </w:rPr>
        <w:t>。且</w:t>
      </w:r>
      <w:r w:rsidRPr="001C287C">
        <w:t>多數污水處理設備</w:t>
      </w:r>
      <w:proofErr w:type="gramStart"/>
      <w:r w:rsidRPr="001C287C">
        <w:t>如攔污、</w:t>
      </w:r>
      <w:proofErr w:type="gramEnd"/>
      <w:r w:rsidRPr="001C287C">
        <w:t>曝氣、</w:t>
      </w:r>
      <w:proofErr w:type="gramStart"/>
      <w:r w:rsidRPr="001C287C">
        <w:t>終池</w:t>
      </w:r>
      <w:proofErr w:type="gramEnd"/>
      <w:r w:rsidRPr="001C287C">
        <w:t>、過濾、加藥及污泥等系統，僅能輪流使用或定期試運轉或未使用，當該污水處理廠達到計畫目標年(110年)之推估污水量時，部分設備早已逾(近)耐用年限。</w:t>
      </w:r>
    </w:p>
    <w:p w:rsidR="00977E80" w:rsidRPr="001C287C" w:rsidRDefault="00977E80" w:rsidP="00977E80">
      <w:pPr>
        <w:pStyle w:val="3"/>
        <w:overflowPunct w:val="0"/>
        <w:ind w:left="1360" w:hanging="680"/>
        <w:rPr>
          <w:rFonts w:hAnsi="標楷體"/>
          <w:snapToGrid w:val="0"/>
          <w:szCs w:val="32"/>
        </w:rPr>
      </w:pPr>
      <w:r w:rsidRPr="001C287C">
        <w:rPr>
          <w:rFonts w:hint="eastAsia"/>
        </w:rPr>
        <w:t>綜上，縣府辦理本案工程，</w:t>
      </w:r>
      <w:r w:rsidRPr="001C287C">
        <w:t>未按核定計畫推估污水</w:t>
      </w:r>
      <w:r w:rsidRPr="001C287C">
        <w:lastRenderedPageBreak/>
        <w:t>量，亦未考量醫療專區及其他區域開發時程，妥為整體規劃污水處理廠容量，以兼顧未來處理功能之提昇及擴建彈性之原則，分期興建污水處理廠及設置各項處理設備，</w:t>
      </w:r>
      <w:r w:rsidRPr="001C287C">
        <w:rPr>
          <w:rFonts w:hint="eastAsia"/>
        </w:rPr>
        <w:t>完工</w:t>
      </w:r>
      <w:r w:rsidRPr="001C287C">
        <w:t>啟用後</w:t>
      </w:r>
      <w:r w:rsidRPr="001C287C">
        <w:rPr>
          <w:rFonts w:hint="eastAsia"/>
        </w:rPr>
        <w:t>因污水量不足，肇致</w:t>
      </w:r>
      <w:r w:rsidRPr="001C287C">
        <w:t>多數設備僅能輪流使用或定期試運轉</w:t>
      </w:r>
      <w:r w:rsidRPr="001C287C">
        <w:rPr>
          <w:rFonts w:hint="eastAsia"/>
        </w:rPr>
        <w:t>；復因</w:t>
      </w:r>
      <w:r w:rsidRPr="001C287C">
        <w:t>污水處理廠規模超量設計</w:t>
      </w:r>
      <w:r w:rsidRPr="001C287C">
        <w:rPr>
          <w:rFonts w:hint="eastAsia"/>
        </w:rPr>
        <w:t>(處理污水量19,300CMD，實際僅約2,113~2,319</w:t>
      </w:r>
      <w:r w:rsidRPr="001C287C">
        <w:t>CMD</w:t>
      </w:r>
      <w:r w:rsidRPr="001C287C">
        <w:rPr>
          <w:rFonts w:hint="eastAsia"/>
        </w:rPr>
        <w:t>)，致仲裁判斷及民事訴訟結果，</w:t>
      </w:r>
      <w:proofErr w:type="gramStart"/>
      <w:r w:rsidRPr="001C287C">
        <w:rPr>
          <w:rFonts w:hint="eastAsia"/>
        </w:rPr>
        <w:t>均以</w:t>
      </w:r>
      <w:proofErr w:type="gramEnd"/>
      <w:r w:rsidRPr="001C287C">
        <w:rPr>
          <w:rFonts w:hint="eastAsia"/>
        </w:rPr>
        <w:t>「情事變更原則」核予廠商25元/噸之操作營運費用，遠超過契約所訂8元/噸之3倍餘。不僅</w:t>
      </w:r>
      <w:r w:rsidRPr="001C287C">
        <w:t>減損設施使用效能</w:t>
      </w:r>
      <w:r w:rsidRPr="001C287C">
        <w:rPr>
          <w:rFonts w:hint="eastAsia"/>
        </w:rPr>
        <w:t>，並額外增加操作營運費用(</w:t>
      </w:r>
      <w:proofErr w:type="gramStart"/>
      <w:r w:rsidRPr="001C287C">
        <w:rPr>
          <w:rFonts w:hint="eastAsia"/>
        </w:rPr>
        <w:t>含</w:t>
      </w:r>
      <w:r w:rsidRPr="001C287C">
        <w:rPr>
          <w:rFonts w:hint="eastAsia"/>
          <w:szCs w:val="32"/>
        </w:rPr>
        <w:t>展延</w:t>
      </w:r>
      <w:proofErr w:type="gramEnd"/>
      <w:r w:rsidRPr="001C287C">
        <w:rPr>
          <w:rFonts w:hint="eastAsia"/>
          <w:szCs w:val="32"/>
        </w:rPr>
        <w:t>操作營運</w:t>
      </w:r>
      <w:proofErr w:type="gramStart"/>
      <w:r w:rsidRPr="001C287C">
        <w:rPr>
          <w:rFonts w:hint="eastAsia"/>
          <w:szCs w:val="32"/>
        </w:rPr>
        <w:t>期間</w:t>
      </w:r>
      <w:r w:rsidRPr="001C287C">
        <w:rPr>
          <w:rFonts w:hint="eastAsia"/>
        </w:rPr>
        <w:t>)</w:t>
      </w:r>
      <w:proofErr w:type="gramEnd"/>
      <w:r w:rsidRPr="001C287C">
        <w:rPr>
          <w:rFonts w:hint="eastAsia"/>
        </w:rPr>
        <w:t>約2,818萬餘元，損及政府權益，核有違失。</w:t>
      </w:r>
    </w:p>
    <w:p w:rsidR="00977E80" w:rsidRPr="001C287C" w:rsidRDefault="00977E80" w:rsidP="00977E80">
      <w:pPr>
        <w:pStyle w:val="2"/>
        <w:overflowPunct w:val="0"/>
        <w:ind w:left="1020" w:hanging="680"/>
      </w:pPr>
      <w:r w:rsidRPr="001C287C">
        <w:rPr>
          <w:rFonts w:hint="eastAsia"/>
        </w:rPr>
        <w:t>嘉義縣政府無視本案工程</w:t>
      </w:r>
      <w:r w:rsidRPr="001C287C">
        <w:rPr>
          <w:rFonts w:hint="eastAsia"/>
          <w:u w:val="single"/>
        </w:rPr>
        <w:t>契約書</w:t>
      </w:r>
      <w:r w:rsidRPr="001C287C">
        <w:rPr>
          <w:rFonts w:hint="eastAsia"/>
        </w:rPr>
        <w:t>條款規定，草率同意備查不符契約規定之試車計畫書，原試車期間為12個月，卻提早7個月辦理驗收，致生履約爭議，</w:t>
      </w:r>
      <w:proofErr w:type="gramStart"/>
      <w:r w:rsidRPr="001C287C">
        <w:rPr>
          <w:rFonts w:hint="eastAsia"/>
        </w:rPr>
        <w:t>並失仲裁</w:t>
      </w:r>
      <w:proofErr w:type="gramEnd"/>
      <w:r w:rsidRPr="001C287C">
        <w:rPr>
          <w:rFonts w:hint="eastAsia"/>
        </w:rPr>
        <w:t>利基，且相對提高試車費用，即需支付5個月試車費用1,057萬餘元(原契約12個月為997萬餘元)，損及國家權益，核有違失。</w:t>
      </w:r>
    </w:p>
    <w:p w:rsidR="00977E80" w:rsidRPr="001C287C" w:rsidRDefault="00977E80" w:rsidP="00977E80">
      <w:pPr>
        <w:pStyle w:val="3"/>
        <w:overflowPunct w:val="0"/>
        <w:ind w:left="1360" w:hanging="680"/>
      </w:pPr>
      <w:r w:rsidRPr="001C287C">
        <w:rPr>
          <w:rFonts w:hint="eastAsia"/>
        </w:rPr>
        <w:t>本案工程</w:t>
      </w:r>
      <w:r w:rsidRPr="001C287C">
        <w:rPr>
          <w:rFonts w:hint="eastAsia"/>
          <w:u w:val="single"/>
        </w:rPr>
        <w:t>採購投標須知</w:t>
      </w:r>
      <w:r w:rsidRPr="001C287C">
        <w:rPr>
          <w:rFonts w:hint="eastAsia"/>
        </w:rPr>
        <w:t>第12點規定：「本採購履約期限：主體工程部分500日曆天完成，經</w:t>
      </w:r>
      <w:r w:rsidRPr="001C287C">
        <w:rPr>
          <w:rFonts w:hint="eastAsia"/>
          <w:b/>
        </w:rPr>
        <w:t>初驗合格日起進行試車一年</w:t>
      </w:r>
      <w:r w:rsidRPr="001C287C">
        <w:rPr>
          <w:rFonts w:hint="eastAsia"/>
        </w:rPr>
        <w:t>，廠商須於</w:t>
      </w:r>
      <w:proofErr w:type="gramStart"/>
      <w:r w:rsidRPr="001C287C">
        <w:rPr>
          <w:rFonts w:hint="eastAsia"/>
          <w:b/>
        </w:rPr>
        <w:t>一</w:t>
      </w:r>
      <w:proofErr w:type="gramEnd"/>
      <w:r w:rsidRPr="001C287C">
        <w:rPr>
          <w:rFonts w:hint="eastAsia"/>
          <w:b/>
        </w:rPr>
        <w:t>年內</w:t>
      </w:r>
      <w:r w:rsidRPr="001C287C">
        <w:rPr>
          <w:rFonts w:hint="eastAsia"/>
        </w:rPr>
        <w:t>檢具完整試車報告及具水質公證檢驗機構出具之水質檢驗合格報告書，報請本府於15日內辦理工程驗收，完工及驗收合格後次日起計操作營運二年。」</w:t>
      </w:r>
      <w:proofErr w:type="gramStart"/>
      <w:r w:rsidRPr="001C287C">
        <w:rPr>
          <w:rFonts w:hint="eastAsia"/>
        </w:rPr>
        <w:t>另</w:t>
      </w:r>
      <w:proofErr w:type="gramEnd"/>
      <w:r w:rsidRPr="001C287C">
        <w:rPr>
          <w:rFonts w:hint="eastAsia"/>
        </w:rPr>
        <w:t>，縣府與</w:t>
      </w:r>
      <w:proofErr w:type="gramStart"/>
      <w:r w:rsidRPr="001C287C">
        <w:rPr>
          <w:rFonts w:hint="eastAsia"/>
        </w:rPr>
        <w:t>廠商清泰公司</w:t>
      </w:r>
      <w:proofErr w:type="gramEnd"/>
      <w:r w:rsidRPr="001C287C">
        <w:rPr>
          <w:rFonts w:hint="eastAsia"/>
        </w:rPr>
        <w:t>於94年10月13日簽訂之</w:t>
      </w:r>
      <w:r w:rsidRPr="001C287C">
        <w:rPr>
          <w:rFonts w:hint="eastAsia"/>
          <w:u w:val="single"/>
        </w:rPr>
        <w:t>「嘉義縣擴大縣治污水處理廠新建工程暨操作營運工程」契約書</w:t>
      </w:r>
      <w:r w:rsidRPr="001C287C">
        <w:rPr>
          <w:rFonts w:hint="eastAsia"/>
        </w:rPr>
        <w:t>第1條「契約文件及</w:t>
      </w:r>
      <w:r w:rsidRPr="001C287C">
        <w:rPr>
          <w:rFonts w:hint="eastAsia"/>
          <w:b/>
        </w:rPr>
        <w:t>效力</w:t>
      </w:r>
      <w:r w:rsidRPr="001C287C">
        <w:rPr>
          <w:rFonts w:hint="eastAsia"/>
        </w:rPr>
        <w:t>」第3項規定：「契約所含各種文件之內容如有不一致之處，除另有規定外，依下列原則處理：</w:t>
      </w:r>
      <w:r w:rsidRPr="001C287C">
        <w:t>1.</w:t>
      </w:r>
      <w:r w:rsidRPr="001C287C">
        <w:rPr>
          <w:rFonts w:hint="eastAsia"/>
          <w:b/>
        </w:rPr>
        <w:t>契約條款</w:t>
      </w:r>
      <w:r w:rsidRPr="001C287C">
        <w:rPr>
          <w:rFonts w:hint="eastAsia"/>
        </w:rPr>
        <w:t>優於招標文件內之其他文件所附記之條款…</w:t>
      </w:r>
      <w:proofErr w:type="gramStart"/>
      <w:r w:rsidRPr="001C287C">
        <w:rPr>
          <w:rFonts w:hint="eastAsia"/>
        </w:rPr>
        <w:t>…</w:t>
      </w:r>
      <w:proofErr w:type="gramEnd"/>
      <w:r w:rsidRPr="001C287C">
        <w:rPr>
          <w:rFonts w:hint="eastAsia"/>
        </w:rPr>
        <w:t>。2.招標文件之內容優於投標</w:t>
      </w:r>
      <w:r w:rsidRPr="001C287C">
        <w:rPr>
          <w:rFonts w:hint="eastAsia"/>
        </w:rPr>
        <w:lastRenderedPageBreak/>
        <w:t>文件之內容…</w:t>
      </w:r>
      <w:proofErr w:type="gramStart"/>
      <w:r w:rsidRPr="001C287C">
        <w:rPr>
          <w:rFonts w:hint="eastAsia"/>
        </w:rPr>
        <w:t>…</w:t>
      </w:r>
      <w:proofErr w:type="gramEnd"/>
      <w:r w:rsidRPr="001C287C">
        <w:rPr>
          <w:rFonts w:hint="eastAsia"/>
        </w:rPr>
        <w:t>。</w:t>
      </w:r>
      <w:r w:rsidRPr="001C287C">
        <w:rPr>
          <w:rFonts w:hint="eastAsia"/>
          <w:b/>
        </w:rPr>
        <w:t>招標文件如允許乙方投標文件內特別聲明，並經甲</w:t>
      </w:r>
      <w:proofErr w:type="gramStart"/>
      <w:r w:rsidRPr="001C287C">
        <w:rPr>
          <w:rFonts w:hint="eastAsia"/>
          <w:b/>
        </w:rPr>
        <w:t>方於審標</w:t>
      </w:r>
      <w:proofErr w:type="gramEnd"/>
      <w:r w:rsidRPr="001C287C">
        <w:rPr>
          <w:rFonts w:hint="eastAsia"/>
          <w:b/>
        </w:rPr>
        <w:t>時接受者</w:t>
      </w:r>
      <w:r w:rsidRPr="001C287C">
        <w:rPr>
          <w:rFonts w:hint="eastAsia"/>
        </w:rPr>
        <w:t>，以</w:t>
      </w:r>
      <w:r w:rsidRPr="001C287C">
        <w:rPr>
          <w:rFonts w:hint="eastAsia"/>
          <w:b/>
        </w:rPr>
        <w:t>投標文件</w:t>
      </w:r>
      <w:r w:rsidRPr="001C287C">
        <w:rPr>
          <w:rFonts w:hint="eastAsia"/>
        </w:rPr>
        <w:t>內容為</w:t>
      </w:r>
      <w:proofErr w:type="gramStart"/>
      <w:r w:rsidRPr="001C287C">
        <w:rPr>
          <w:rFonts w:hint="eastAsia"/>
        </w:rPr>
        <w:t>準</w:t>
      </w:r>
      <w:proofErr w:type="gramEnd"/>
      <w:r w:rsidRPr="001C287C">
        <w:rPr>
          <w:rFonts w:hint="eastAsia"/>
        </w:rPr>
        <w:t>。</w:t>
      </w:r>
      <w:r w:rsidRPr="001C287C">
        <w:t>3.</w:t>
      </w:r>
      <w:r w:rsidRPr="001C287C">
        <w:rPr>
          <w:rFonts w:hint="eastAsia"/>
          <w:b/>
        </w:rPr>
        <w:t>文件經甲方審定之日期較新者優於審定日期較舊者</w:t>
      </w:r>
      <w:r w:rsidRPr="001C287C">
        <w:rPr>
          <w:rFonts w:hint="eastAsia"/>
        </w:rPr>
        <w:t>。…</w:t>
      </w:r>
      <w:proofErr w:type="gramStart"/>
      <w:r w:rsidRPr="001C287C">
        <w:rPr>
          <w:rFonts w:hint="eastAsia"/>
        </w:rPr>
        <w:t>…</w:t>
      </w:r>
      <w:proofErr w:type="gramEnd"/>
      <w:r w:rsidRPr="001C287C">
        <w:rPr>
          <w:rFonts w:hint="eastAsia"/>
        </w:rPr>
        <w:t>」</w:t>
      </w:r>
      <w:r w:rsidRPr="001C287C">
        <w:t>第</w:t>
      </w:r>
      <w:r w:rsidRPr="001C287C">
        <w:rPr>
          <w:rFonts w:hint="eastAsia"/>
        </w:rPr>
        <w:t>7</w:t>
      </w:r>
      <w:r w:rsidRPr="001C287C">
        <w:t>條</w:t>
      </w:r>
      <w:r w:rsidRPr="001C287C">
        <w:rPr>
          <w:rFonts w:hint="eastAsia"/>
        </w:rPr>
        <w:t>第1項「</w:t>
      </w:r>
      <w:r w:rsidRPr="001C287C">
        <w:rPr>
          <w:b/>
        </w:rPr>
        <w:t>履約期限</w:t>
      </w:r>
      <w:r w:rsidRPr="001C287C">
        <w:rPr>
          <w:rFonts w:hint="eastAsia"/>
        </w:rPr>
        <w:t>」規定：「1.</w:t>
      </w:r>
      <w:r w:rsidRPr="001C287C">
        <w:rPr>
          <w:b/>
        </w:rPr>
        <w:t>污水處理</w:t>
      </w:r>
      <w:r w:rsidRPr="001C287C">
        <w:rPr>
          <w:rFonts w:hint="eastAsia"/>
          <w:b/>
        </w:rPr>
        <w:t>廠</w:t>
      </w:r>
      <w:r w:rsidRPr="001C287C">
        <w:rPr>
          <w:b/>
        </w:rPr>
        <w:t>主體工程</w:t>
      </w:r>
      <w:r w:rsidRPr="001C287C">
        <w:rPr>
          <w:rFonts w:hint="eastAsia"/>
        </w:rPr>
        <w:t>部分：(1)自簽訂契約後，5日內開工。(2)</w:t>
      </w:r>
      <w:r w:rsidRPr="001C287C">
        <w:t>自開工日起</w:t>
      </w:r>
      <w:r w:rsidRPr="001C287C">
        <w:rPr>
          <w:b/>
        </w:rPr>
        <w:t>500日曆天</w:t>
      </w:r>
      <w:r w:rsidRPr="001C287C">
        <w:rPr>
          <w:rFonts w:hint="eastAsia"/>
        </w:rPr>
        <w:t>內</w:t>
      </w:r>
      <w:r w:rsidRPr="001C287C">
        <w:t>全部完工</w:t>
      </w:r>
      <w:r w:rsidRPr="001C287C">
        <w:rPr>
          <w:rFonts w:hint="eastAsia"/>
        </w:rPr>
        <w:t>…</w:t>
      </w:r>
      <w:proofErr w:type="gramStart"/>
      <w:r w:rsidRPr="001C287C">
        <w:rPr>
          <w:rFonts w:hint="eastAsia"/>
        </w:rPr>
        <w:t>…</w:t>
      </w:r>
      <w:proofErr w:type="gramEnd"/>
      <w:r w:rsidRPr="001C287C">
        <w:rPr>
          <w:rFonts w:hint="eastAsia"/>
        </w:rPr>
        <w:t>。(3)本工程契約規定</w:t>
      </w:r>
      <w:r w:rsidRPr="001C287C">
        <w:rPr>
          <w:rFonts w:hint="eastAsia"/>
          <w:b/>
        </w:rPr>
        <w:t>工期</w:t>
      </w:r>
      <w:r w:rsidRPr="001C287C">
        <w:rPr>
          <w:rFonts w:hint="eastAsia"/>
        </w:rPr>
        <w:t>為『</w:t>
      </w:r>
      <w:r w:rsidRPr="001C287C">
        <w:t>污水處理</w:t>
      </w:r>
      <w:r w:rsidRPr="001C287C">
        <w:rPr>
          <w:rFonts w:hint="eastAsia"/>
        </w:rPr>
        <w:t>廠</w:t>
      </w:r>
      <w:r w:rsidRPr="001C287C">
        <w:t>主體工程</w:t>
      </w:r>
      <w:r w:rsidRPr="001C287C">
        <w:rPr>
          <w:rFonts w:hint="eastAsia"/>
        </w:rPr>
        <w:t>』，另『全廠單體試車及系統試車』</w:t>
      </w:r>
      <w:r w:rsidRPr="001C287C">
        <w:rPr>
          <w:rFonts w:hint="eastAsia"/>
          <w:b/>
        </w:rPr>
        <w:t>試車期為經初驗合格次日起計12個月</w:t>
      </w:r>
      <w:r w:rsidRPr="001C287C">
        <w:rPr>
          <w:rFonts w:hint="eastAsia"/>
        </w:rPr>
        <w:t>。2.</w:t>
      </w:r>
      <w:r w:rsidRPr="001C287C">
        <w:rPr>
          <w:rFonts w:hint="eastAsia"/>
          <w:b/>
        </w:rPr>
        <w:t>二年操作營運</w:t>
      </w:r>
      <w:r w:rsidRPr="001C287C">
        <w:rPr>
          <w:rFonts w:hint="eastAsia"/>
        </w:rPr>
        <w:t>部分：(1)自『</w:t>
      </w:r>
      <w:r w:rsidRPr="001C287C">
        <w:t>污水處理</w:t>
      </w:r>
      <w:r w:rsidRPr="001C287C">
        <w:rPr>
          <w:rFonts w:hint="eastAsia"/>
        </w:rPr>
        <w:t>廠</w:t>
      </w:r>
      <w:r w:rsidRPr="001C287C">
        <w:t>主體工程</w:t>
      </w:r>
      <w:r w:rsidRPr="001C287C">
        <w:rPr>
          <w:rFonts w:hint="eastAsia"/>
        </w:rPr>
        <w:t>』</w:t>
      </w:r>
      <w:r w:rsidRPr="001C287C">
        <w:rPr>
          <w:rFonts w:hint="eastAsia"/>
          <w:b/>
        </w:rPr>
        <w:t>試車驗收合格後次日起</w:t>
      </w:r>
      <w:r w:rsidRPr="001C287C">
        <w:rPr>
          <w:rFonts w:hint="eastAsia"/>
        </w:rPr>
        <w:t>計二年…</w:t>
      </w:r>
      <w:proofErr w:type="gramStart"/>
      <w:r w:rsidRPr="001C287C">
        <w:rPr>
          <w:rFonts w:hint="eastAsia"/>
        </w:rPr>
        <w:t>…</w:t>
      </w:r>
      <w:proofErr w:type="gramEnd"/>
      <w:r w:rsidRPr="001C287C">
        <w:rPr>
          <w:rFonts w:hint="eastAsia"/>
        </w:rPr>
        <w:t>。」及第14條第2項「驗收程序」規定：「…</w:t>
      </w:r>
      <w:proofErr w:type="gramStart"/>
      <w:r w:rsidRPr="001C287C">
        <w:rPr>
          <w:rFonts w:hint="eastAsia"/>
        </w:rPr>
        <w:t>…</w:t>
      </w:r>
      <w:proofErr w:type="gramEnd"/>
      <w:r w:rsidRPr="001C287C">
        <w:rPr>
          <w:rFonts w:hint="eastAsia"/>
        </w:rPr>
        <w:t>2.履約標的完成履約後有</w:t>
      </w:r>
      <w:r w:rsidRPr="001C287C">
        <w:rPr>
          <w:rFonts w:hint="eastAsia"/>
          <w:b/>
        </w:rPr>
        <w:t>初驗</w:t>
      </w:r>
      <w:r w:rsidRPr="001C287C">
        <w:rPr>
          <w:rFonts w:hint="eastAsia"/>
        </w:rPr>
        <w:t>程序者，乙方應於完成履約後7日內，將相關資料</w:t>
      </w:r>
      <w:proofErr w:type="gramStart"/>
      <w:r w:rsidRPr="001C287C">
        <w:rPr>
          <w:rFonts w:hint="eastAsia"/>
        </w:rPr>
        <w:t>送請甲方</w:t>
      </w:r>
      <w:proofErr w:type="gramEnd"/>
      <w:r w:rsidRPr="001C287C">
        <w:rPr>
          <w:rFonts w:hint="eastAsia"/>
        </w:rPr>
        <w:t>審核。甲方應於收受全部資料之日起30日內辦理</w:t>
      </w:r>
      <w:r w:rsidRPr="001C287C">
        <w:rPr>
          <w:rFonts w:hint="eastAsia"/>
          <w:b/>
        </w:rPr>
        <w:t>初驗</w:t>
      </w:r>
      <w:r w:rsidRPr="001C287C">
        <w:rPr>
          <w:rFonts w:hint="eastAsia"/>
        </w:rPr>
        <w:t>，並作成初驗紀錄，</w:t>
      </w:r>
      <w:r w:rsidRPr="001C287C">
        <w:rPr>
          <w:rFonts w:hint="eastAsia"/>
          <w:b/>
        </w:rPr>
        <w:t>初驗合格次日起計試車12個月</w:t>
      </w:r>
      <w:r w:rsidRPr="001C287C">
        <w:rPr>
          <w:rFonts w:hint="eastAsia"/>
        </w:rPr>
        <w:t>。3.試車完成後，甲方應於15日內辦理驗收，並作成驗收紀錄，經正式驗收合格後，甲方應於15日內填發結算驗收證明書。」</w:t>
      </w:r>
    </w:p>
    <w:p w:rsidR="00977E80" w:rsidRPr="001C287C" w:rsidRDefault="00977E80" w:rsidP="00977E80">
      <w:pPr>
        <w:pStyle w:val="3"/>
        <w:overflowPunct w:val="0"/>
        <w:ind w:left="1360" w:hanging="680"/>
      </w:pPr>
      <w:r w:rsidRPr="001C287C">
        <w:rPr>
          <w:rFonts w:hint="eastAsia"/>
        </w:rPr>
        <w:t>經查，承</w:t>
      </w:r>
      <w:proofErr w:type="gramStart"/>
      <w:r w:rsidRPr="001C287C">
        <w:rPr>
          <w:rFonts w:hint="eastAsia"/>
        </w:rPr>
        <w:t>商清泰</w:t>
      </w:r>
      <w:proofErr w:type="gramEnd"/>
      <w:r w:rsidRPr="001C287C">
        <w:rPr>
          <w:rFonts w:hint="eastAsia"/>
        </w:rPr>
        <w:t>公司所提送之「</w:t>
      </w:r>
      <w:r w:rsidRPr="001C287C">
        <w:rPr>
          <w:rFonts w:hint="eastAsia"/>
          <w:b/>
          <w:u w:val="single"/>
        </w:rPr>
        <w:t>試車計畫書</w:t>
      </w:r>
      <w:r w:rsidRPr="001C287C">
        <w:rPr>
          <w:rFonts w:hint="eastAsia"/>
        </w:rPr>
        <w:t>」經設計監造單位中央營建社於96年8月29日</w:t>
      </w:r>
      <w:proofErr w:type="gramStart"/>
      <w:r w:rsidRPr="001C287C">
        <w:rPr>
          <w:rFonts w:hint="eastAsia"/>
        </w:rPr>
        <w:t>複</w:t>
      </w:r>
      <w:proofErr w:type="gramEnd"/>
      <w:r w:rsidRPr="001C287C">
        <w:rPr>
          <w:rFonts w:hint="eastAsia"/>
        </w:rPr>
        <w:t>審「符合規範要求，同意核備」，及專案管理單位中山大學綠色中心於同年9月13日「</w:t>
      </w:r>
      <w:proofErr w:type="gramStart"/>
      <w:r w:rsidRPr="001C287C">
        <w:rPr>
          <w:rFonts w:hint="eastAsia"/>
        </w:rPr>
        <w:t>複</w:t>
      </w:r>
      <w:proofErr w:type="gramEnd"/>
      <w:r w:rsidRPr="001C287C">
        <w:rPr>
          <w:rFonts w:hint="eastAsia"/>
        </w:rPr>
        <w:t>審完成，轉呈縣府備查」，並經縣府以</w:t>
      </w:r>
      <w:r w:rsidRPr="001C287C">
        <w:rPr>
          <w:rFonts w:hint="eastAsia"/>
          <w:b/>
        </w:rPr>
        <w:t>96年9月21日</w:t>
      </w:r>
      <w:r w:rsidRPr="001C287C">
        <w:rPr>
          <w:rFonts w:hint="eastAsia"/>
        </w:rPr>
        <w:t>府水道字第0960134463號函</w:t>
      </w:r>
      <w:r w:rsidRPr="001C287C">
        <w:rPr>
          <w:rFonts w:hint="eastAsia"/>
          <w:b/>
        </w:rPr>
        <w:t>同意備查</w:t>
      </w:r>
      <w:r w:rsidRPr="001C287C">
        <w:rPr>
          <w:rFonts w:hint="eastAsia"/>
        </w:rPr>
        <w:t>。該</w:t>
      </w:r>
      <w:r w:rsidRPr="001C287C">
        <w:rPr>
          <w:rFonts w:hint="eastAsia"/>
          <w:u w:val="single"/>
        </w:rPr>
        <w:t>試車計畫書(修正版)</w:t>
      </w:r>
      <w:r w:rsidRPr="001C287C">
        <w:rPr>
          <w:rFonts w:hint="eastAsia"/>
        </w:rPr>
        <w:t>第一章「</w:t>
      </w:r>
      <w:r w:rsidRPr="001C287C">
        <w:t xml:space="preserve">1.1 </w:t>
      </w:r>
      <w:r w:rsidRPr="001C287C">
        <w:rPr>
          <w:rFonts w:hint="eastAsia"/>
        </w:rPr>
        <w:t>試車計畫</w:t>
      </w:r>
      <w:r w:rsidRPr="001C287C">
        <w:rPr>
          <w:rFonts w:hint="eastAsia"/>
          <w:b/>
        </w:rPr>
        <w:t>時機</w:t>
      </w:r>
      <w:r w:rsidRPr="001C287C">
        <w:rPr>
          <w:rFonts w:hint="eastAsia"/>
        </w:rPr>
        <w:t>及目的」即說明：「本公司依『縣府擴大縣治污水處理廠新建工程暨操作營運工程』之合約規定，工程試車時機為土建工程、機械工程、</w:t>
      </w:r>
      <w:proofErr w:type="gramStart"/>
      <w:r w:rsidRPr="001C287C">
        <w:rPr>
          <w:rFonts w:hint="eastAsia"/>
        </w:rPr>
        <w:t>管線閥類工程</w:t>
      </w:r>
      <w:proofErr w:type="gramEnd"/>
      <w:r w:rsidRPr="001C287C">
        <w:rPr>
          <w:rFonts w:hint="eastAsia"/>
        </w:rPr>
        <w:t>、電氣設備工程、儀控設備工程及景觀工程等工程安裝完成且經</w:t>
      </w:r>
      <w:r w:rsidRPr="001C287C">
        <w:rPr>
          <w:rFonts w:hint="eastAsia"/>
          <w:b/>
        </w:rPr>
        <w:t>初驗合格後</w:t>
      </w:r>
      <w:r w:rsidRPr="001C287C">
        <w:rPr>
          <w:rFonts w:hint="eastAsia"/>
        </w:rPr>
        <w:t>，即展開單機試車、系統試車及全廠功能評估</w:t>
      </w:r>
      <w:r w:rsidRPr="001C287C">
        <w:t>(</w:t>
      </w:r>
      <w:r w:rsidRPr="001C287C">
        <w:rPr>
          <w:rFonts w:hint="eastAsia"/>
        </w:rPr>
        <w:t>水質檢驗</w:t>
      </w:r>
      <w:r w:rsidRPr="001C287C">
        <w:t>)</w:t>
      </w:r>
      <w:r w:rsidRPr="001C287C">
        <w:rPr>
          <w:rFonts w:hint="eastAsia"/>
        </w:rPr>
        <w:t>。」</w:t>
      </w:r>
      <w:r w:rsidRPr="001C287C">
        <w:rPr>
          <w:rFonts w:hint="eastAsia"/>
        </w:rPr>
        <w:lastRenderedPageBreak/>
        <w:t>第二章「表</w:t>
      </w:r>
      <w:r w:rsidRPr="001C287C">
        <w:t>2-</w:t>
      </w:r>
      <w:r w:rsidRPr="001C287C">
        <w:rPr>
          <w:rFonts w:hint="eastAsia"/>
        </w:rPr>
        <w:t>1</w:t>
      </w:r>
      <w:r w:rsidRPr="001C287C">
        <w:t xml:space="preserve"> </w:t>
      </w:r>
      <w:r w:rsidRPr="001C287C">
        <w:rPr>
          <w:rFonts w:hint="eastAsia"/>
        </w:rPr>
        <w:t>單機試車及系統試車進度時程說明表」則說明「</w:t>
      </w:r>
      <w:r w:rsidRPr="001C287C">
        <w:rPr>
          <w:rFonts w:hint="eastAsia"/>
          <w:b/>
        </w:rPr>
        <w:t>試車預訂進度</w:t>
      </w:r>
      <w:r w:rsidRPr="001C287C">
        <w:rPr>
          <w:rFonts w:hint="eastAsia"/>
        </w:rPr>
        <w:t>」包括：1.第一階段：單機試車，</w:t>
      </w:r>
      <w:r w:rsidRPr="001C287C">
        <w:rPr>
          <w:rFonts w:hint="eastAsia"/>
          <w:b/>
        </w:rPr>
        <w:t>96.10.29</w:t>
      </w:r>
      <w:r w:rsidRPr="001C287C">
        <w:rPr>
          <w:rFonts w:hint="eastAsia"/>
        </w:rPr>
        <w:t>~96.11.16，工作天數15天；2.第二階段：系統試車，96.11.19~97.02.15，工作天數65天；3.第三階段：功能測試，97.02.18~</w:t>
      </w:r>
      <w:r w:rsidRPr="001C287C">
        <w:rPr>
          <w:rFonts w:hint="eastAsia"/>
          <w:b/>
        </w:rPr>
        <w:t>97. 03.28</w:t>
      </w:r>
      <w:r w:rsidRPr="001C287C">
        <w:rPr>
          <w:rFonts w:hint="eastAsia"/>
        </w:rPr>
        <w:t>，工作天數30天。合計試車期間為</w:t>
      </w:r>
      <w:r w:rsidRPr="001C287C">
        <w:rPr>
          <w:rFonts w:hint="eastAsia"/>
          <w:b/>
        </w:rPr>
        <w:t>5個月</w:t>
      </w:r>
      <w:r w:rsidRPr="001C287C">
        <w:rPr>
          <w:rFonts w:hint="eastAsia"/>
        </w:rPr>
        <w:t>、工作天數110天。</w:t>
      </w:r>
    </w:p>
    <w:p w:rsidR="00977E80" w:rsidRPr="001C287C" w:rsidRDefault="00977E80" w:rsidP="00977E80">
      <w:pPr>
        <w:pStyle w:val="3"/>
        <w:overflowPunct w:val="0"/>
        <w:ind w:left="1360" w:hanging="680"/>
        <w:rPr>
          <w:szCs w:val="32"/>
        </w:rPr>
      </w:pPr>
      <w:r w:rsidRPr="001C287C">
        <w:rPr>
          <w:rFonts w:hint="eastAsia"/>
        </w:rPr>
        <w:t>次查，縣府於96年11月30日辦理「嘉義縣擴大縣治</w:t>
      </w:r>
      <w:r w:rsidRPr="001C287C">
        <w:t>污水處理</w:t>
      </w:r>
      <w:r w:rsidRPr="001C287C">
        <w:rPr>
          <w:rFonts w:hint="eastAsia"/>
        </w:rPr>
        <w:t>廠新建工程」初驗，</w:t>
      </w:r>
      <w:r w:rsidRPr="001C287C">
        <w:rPr>
          <w:rFonts w:hint="eastAsia"/>
          <w:b/>
        </w:rPr>
        <w:t>同</w:t>
      </w:r>
      <w:r w:rsidRPr="001C287C">
        <w:rPr>
          <w:rFonts w:hAnsi="標楷體" w:hint="eastAsia"/>
          <w:b/>
        </w:rPr>
        <w:t>年12月10日初</w:t>
      </w:r>
      <w:proofErr w:type="gramStart"/>
      <w:r w:rsidRPr="001C287C">
        <w:rPr>
          <w:rFonts w:hAnsi="標楷體" w:hint="eastAsia"/>
          <w:b/>
        </w:rPr>
        <w:t>驗</w:t>
      </w:r>
      <w:proofErr w:type="gramEnd"/>
      <w:r w:rsidRPr="001C287C">
        <w:rPr>
          <w:rFonts w:hAnsi="標楷體" w:hint="eastAsia"/>
          <w:b/>
        </w:rPr>
        <w:t>缺失改善完成，</w:t>
      </w:r>
      <w:proofErr w:type="gramStart"/>
      <w:r w:rsidRPr="001C287C">
        <w:rPr>
          <w:rFonts w:hAnsi="標楷體" w:hint="eastAsia"/>
          <w:b/>
        </w:rPr>
        <w:t>複</w:t>
      </w:r>
      <w:proofErr w:type="gramEnd"/>
      <w:r w:rsidRPr="001C287C">
        <w:rPr>
          <w:rFonts w:hAnsi="標楷體" w:hint="eastAsia"/>
          <w:b/>
        </w:rPr>
        <w:t>驗合格</w:t>
      </w:r>
      <w:r w:rsidRPr="001C287C">
        <w:rPr>
          <w:rFonts w:hAnsi="標楷體" w:hint="eastAsia"/>
        </w:rPr>
        <w:t>(即</w:t>
      </w:r>
      <w:r w:rsidRPr="001C287C">
        <w:rPr>
          <w:rFonts w:hAnsi="標楷體" w:hint="eastAsia"/>
          <w:b/>
        </w:rPr>
        <w:t>96年12月10日初</w:t>
      </w:r>
      <w:proofErr w:type="gramStart"/>
      <w:r w:rsidRPr="001C287C">
        <w:rPr>
          <w:rFonts w:hAnsi="標楷體" w:hint="eastAsia"/>
          <w:b/>
        </w:rPr>
        <w:t>驗</w:t>
      </w:r>
      <w:proofErr w:type="gramEnd"/>
      <w:r w:rsidRPr="001C287C">
        <w:rPr>
          <w:rFonts w:hAnsi="標楷體" w:hint="eastAsia"/>
          <w:b/>
        </w:rPr>
        <w:t>合格</w:t>
      </w:r>
      <w:r w:rsidRPr="001C287C">
        <w:rPr>
          <w:rFonts w:hAnsi="標楷體" w:hint="eastAsia"/>
        </w:rPr>
        <w:t>)。</w:t>
      </w:r>
      <w:proofErr w:type="gramStart"/>
      <w:r w:rsidRPr="001C287C">
        <w:rPr>
          <w:rFonts w:hAnsi="標楷體" w:hint="eastAsia"/>
        </w:rPr>
        <w:t>迄</w:t>
      </w:r>
      <w:proofErr w:type="gramEnd"/>
      <w:r w:rsidRPr="001C287C">
        <w:rPr>
          <w:rFonts w:hint="eastAsia"/>
        </w:rPr>
        <w:t>97年4月7日，</w:t>
      </w:r>
      <w:proofErr w:type="gramStart"/>
      <w:r w:rsidRPr="001C287C">
        <w:rPr>
          <w:rFonts w:hint="eastAsia"/>
        </w:rPr>
        <w:t>清泰公司</w:t>
      </w:r>
      <w:proofErr w:type="gramEnd"/>
      <w:r w:rsidRPr="001C287C">
        <w:rPr>
          <w:rFonts w:hint="eastAsia"/>
        </w:rPr>
        <w:t>函縣府、中央營建社及中山大學，檢送「全廠功能-水質合格驗收報告」，</w:t>
      </w:r>
      <w:proofErr w:type="gramStart"/>
      <w:r w:rsidRPr="001C287C">
        <w:rPr>
          <w:rFonts w:hint="eastAsia"/>
        </w:rPr>
        <w:t>請排訂</w:t>
      </w:r>
      <w:proofErr w:type="gramEnd"/>
      <w:r w:rsidRPr="001C287C">
        <w:rPr>
          <w:rFonts w:hint="eastAsia"/>
          <w:b/>
        </w:rPr>
        <w:t>總驗收</w:t>
      </w:r>
      <w:r w:rsidRPr="001C287C">
        <w:rPr>
          <w:rFonts w:hint="eastAsia"/>
        </w:rPr>
        <w:t>日期；經縣府簽辦略</w:t>
      </w:r>
      <w:proofErr w:type="gramStart"/>
      <w:r w:rsidRPr="001C287C">
        <w:rPr>
          <w:rFonts w:hint="eastAsia"/>
        </w:rPr>
        <w:t>以</w:t>
      </w:r>
      <w:proofErr w:type="gramEnd"/>
      <w:r w:rsidRPr="001C287C">
        <w:rPr>
          <w:rFonts w:hint="eastAsia"/>
        </w:rPr>
        <w:t>：「本案結算書、圖製妥後，再訂驗收日期。」</w:t>
      </w:r>
      <w:proofErr w:type="gramStart"/>
      <w:r w:rsidRPr="001C287C">
        <w:rPr>
          <w:rFonts w:hint="eastAsia"/>
          <w:szCs w:val="32"/>
        </w:rPr>
        <w:t>嗣</w:t>
      </w:r>
      <w:proofErr w:type="gramEnd"/>
      <w:r w:rsidRPr="001C287C">
        <w:rPr>
          <w:rFonts w:hint="eastAsia"/>
          <w:szCs w:val="32"/>
        </w:rPr>
        <w:t>經中山大學於同年5月5日函知縣府</w:t>
      </w:r>
      <w:r w:rsidRPr="001C287C">
        <w:rPr>
          <w:rFonts w:hint="eastAsia"/>
        </w:rPr>
        <w:t>已完成</w:t>
      </w:r>
      <w:r w:rsidRPr="001C287C">
        <w:rPr>
          <w:rFonts w:hint="eastAsia"/>
          <w:b/>
        </w:rPr>
        <w:t>工程計價書</w:t>
      </w:r>
      <w:proofErr w:type="gramStart"/>
      <w:r w:rsidRPr="001C287C">
        <w:rPr>
          <w:rFonts w:hint="eastAsia"/>
        </w:rPr>
        <w:t>複</w:t>
      </w:r>
      <w:proofErr w:type="gramEnd"/>
      <w:r w:rsidRPr="001C287C">
        <w:rPr>
          <w:rFonts w:hint="eastAsia"/>
        </w:rPr>
        <w:t>審，縣府即以同</w:t>
      </w:r>
      <w:r w:rsidRPr="001C287C">
        <w:rPr>
          <w:rFonts w:hint="eastAsia"/>
          <w:szCs w:val="32"/>
        </w:rPr>
        <w:t>年月「工程驗收</w:t>
      </w:r>
      <w:proofErr w:type="gramStart"/>
      <w:r w:rsidRPr="001C287C">
        <w:rPr>
          <w:rFonts w:hint="eastAsia"/>
          <w:szCs w:val="32"/>
        </w:rPr>
        <w:t>請派單</w:t>
      </w:r>
      <w:proofErr w:type="gramEnd"/>
      <w:r w:rsidRPr="001C287C">
        <w:rPr>
          <w:rFonts w:hint="eastAsia"/>
          <w:szCs w:val="32"/>
        </w:rPr>
        <w:t>」，訂於同</w:t>
      </w:r>
      <w:r w:rsidRPr="001C287C">
        <w:rPr>
          <w:rFonts w:hint="eastAsia"/>
          <w:b/>
          <w:szCs w:val="32"/>
        </w:rPr>
        <w:t>年月28至30日</w:t>
      </w:r>
      <w:r w:rsidRPr="001C287C">
        <w:rPr>
          <w:rFonts w:hint="eastAsia"/>
          <w:szCs w:val="32"/>
        </w:rPr>
        <w:t>辦理驗收，</w:t>
      </w:r>
      <w:proofErr w:type="gramStart"/>
      <w:r w:rsidRPr="001C287C">
        <w:rPr>
          <w:rFonts w:hint="eastAsia"/>
          <w:szCs w:val="32"/>
        </w:rPr>
        <w:t>嗣</w:t>
      </w:r>
      <w:proofErr w:type="gramEnd"/>
      <w:r w:rsidRPr="001C287C">
        <w:rPr>
          <w:rFonts w:hint="eastAsia"/>
          <w:szCs w:val="32"/>
        </w:rPr>
        <w:t>經</w:t>
      </w:r>
      <w:r w:rsidRPr="001C287C">
        <w:rPr>
          <w:rFonts w:hint="eastAsia"/>
        </w:rPr>
        <w:t>缺失</w:t>
      </w:r>
      <w:r w:rsidRPr="001C287C">
        <w:rPr>
          <w:rFonts w:hint="eastAsia"/>
          <w:szCs w:val="32"/>
        </w:rPr>
        <w:t>改善後，於同年6月18日</w:t>
      </w:r>
      <w:proofErr w:type="gramStart"/>
      <w:r w:rsidRPr="001C287C">
        <w:rPr>
          <w:rFonts w:hint="eastAsia"/>
          <w:szCs w:val="32"/>
        </w:rPr>
        <w:t>複</w:t>
      </w:r>
      <w:proofErr w:type="gramEnd"/>
      <w:r w:rsidRPr="001C287C">
        <w:rPr>
          <w:rFonts w:hint="eastAsia"/>
          <w:szCs w:val="32"/>
        </w:rPr>
        <w:t>驗合格。縣府並於</w:t>
      </w:r>
      <w:r w:rsidRPr="001C287C">
        <w:rPr>
          <w:b/>
          <w:szCs w:val="32"/>
        </w:rPr>
        <w:t>97年6月18日</w:t>
      </w:r>
      <w:r w:rsidRPr="001C287C">
        <w:rPr>
          <w:rFonts w:hint="eastAsia"/>
          <w:b/>
          <w:szCs w:val="32"/>
        </w:rPr>
        <w:t>「工程驗收紀錄」</w:t>
      </w:r>
      <w:r w:rsidRPr="001C287C">
        <w:rPr>
          <w:rFonts w:hint="eastAsia"/>
          <w:szCs w:val="32"/>
        </w:rPr>
        <w:t>載明：「驗收合格」，其「備註」欄並載明「</w:t>
      </w:r>
      <w:r w:rsidRPr="001C287C">
        <w:rPr>
          <w:rFonts w:hint="eastAsia"/>
          <w:b/>
          <w:szCs w:val="32"/>
        </w:rPr>
        <w:t>工程</w:t>
      </w:r>
      <w:proofErr w:type="gramStart"/>
      <w:r w:rsidRPr="001C287C">
        <w:rPr>
          <w:rFonts w:hint="eastAsia"/>
          <w:b/>
          <w:szCs w:val="32"/>
        </w:rPr>
        <w:t>結算書依驗收</w:t>
      </w:r>
      <w:proofErr w:type="gramEnd"/>
      <w:r w:rsidRPr="001C287C">
        <w:rPr>
          <w:rFonts w:hint="eastAsia"/>
          <w:b/>
          <w:szCs w:val="32"/>
        </w:rPr>
        <w:t>紀錄修正後提送</w:t>
      </w:r>
      <w:r w:rsidRPr="001C287C">
        <w:rPr>
          <w:rFonts w:hint="eastAsia"/>
          <w:szCs w:val="32"/>
        </w:rPr>
        <w:t>」。該</w:t>
      </w:r>
      <w:r w:rsidRPr="001C287C">
        <w:rPr>
          <w:rFonts w:hint="eastAsia"/>
          <w:b/>
          <w:szCs w:val="32"/>
        </w:rPr>
        <w:t>工程結算書</w:t>
      </w:r>
      <w:r w:rsidRPr="001C287C">
        <w:rPr>
          <w:rFonts w:hint="eastAsia"/>
          <w:szCs w:val="32"/>
        </w:rPr>
        <w:t>經中山大學於97年7月4日</w:t>
      </w:r>
      <w:proofErr w:type="gramStart"/>
      <w:r w:rsidRPr="001C287C">
        <w:rPr>
          <w:rFonts w:hint="eastAsia"/>
          <w:szCs w:val="32"/>
        </w:rPr>
        <w:t>複</w:t>
      </w:r>
      <w:proofErr w:type="gramEnd"/>
      <w:r w:rsidRPr="001C287C">
        <w:rPr>
          <w:rFonts w:hint="eastAsia"/>
          <w:szCs w:val="32"/>
        </w:rPr>
        <w:t>審完成後，</w:t>
      </w:r>
      <w:proofErr w:type="gramStart"/>
      <w:r w:rsidRPr="001C287C">
        <w:rPr>
          <w:rFonts w:hint="eastAsia"/>
          <w:szCs w:val="32"/>
        </w:rPr>
        <w:t>清泰公司</w:t>
      </w:r>
      <w:proofErr w:type="gramEnd"/>
      <w:r w:rsidRPr="001C287C">
        <w:rPr>
          <w:rFonts w:hint="eastAsia"/>
          <w:szCs w:val="32"/>
        </w:rPr>
        <w:t>則於</w:t>
      </w:r>
      <w:r w:rsidRPr="001C287C">
        <w:rPr>
          <w:rFonts w:hint="eastAsia"/>
          <w:b/>
          <w:szCs w:val="32"/>
        </w:rPr>
        <w:t>97年7月7日</w:t>
      </w:r>
      <w:r w:rsidRPr="001C287C">
        <w:rPr>
          <w:rFonts w:hint="eastAsia"/>
          <w:szCs w:val="32"/>
        </w:rPr>
        <w:t>檢送</w:t>
      </w:r>
      <w:r w:rsidRPr="001C287C">
        <w:rPr>
          <w:rFonts w:hint="eastAsia"/>
          <w:b/>
          <w:szCs w:val="32"/>
        </w:rPr>
        <w:t>工程結算書及</w:t>
      </w:r>
      <w:proofErr w:type="gramStart"/>
      <w:r w:rsidRPr="001C287C">
        <w:rPr>
          <w:rFonts w:hint="eastAsia"/>
          <w:b/>
          <w:szCs w:val="32"/>
        </w:rPr>
        <w:t>保固切結</w:t>
      </w:r>
      <w:proofErr w:type="gramEnd"/>
      <w:r w:rsidRPr="001C287C">
        <w:rPr>
          <w:rFonts w:hint="eastAsia"/>
          <w:b/>
          <w:szCs w:val="32"/>
        </w:rPr>
        <w:t>書</w:t>
      </w:r>
      <w:r w:rsidRPr="001C287C">
        <w:rPr>
          <w:rFonts w:hint="eastAsia"/>
          <w:szCs w:val="32"/>
        </w:rPr>
        <w:t>，並說明本案</w:t>
      </w:r>
      <w:r w:rsidRPr="001C287C">
        <w:rPr>
          <w:rFonts w:hint="eastAsia"/>
          <w:b/>
          <w:szCs w:val="32"/>
        </w:rPr>
        <w:t>已於</w:t>
      </w:r>
      <w:r w:rsidRPr="001C287C">
        <w:rPr>
          <w:b/>
          <w:szCs w:val="32"/>
        </w:rPr>
        <w:t>97</w:t>
      </w:r>
      <w:r w:rsidRPr="001C287C">
        <w:rPr>
          <w:rFonts w:hint="eastAsia"/>
          <w:b/>
          <w:szCs w:val="32"/>
        </w:rPr>
        <w:t>年</w:t>
      </w:r>
      <w:r w:rsidRPr="001C287C">
        <w:rPr>
          <w:b/>
          <w:szCs w:val="32"/>
        </w:rPr>
        <w:t>6</w:t>
      </w:r>
      <w:r w:rsidRPr="001C287C">
        <w:rPr>
          <w:rFonts w:hint="eastAsia"/>
          <w:b/>
          <w:szCs w:val="32"/>
        </w:rPr>
        <w:t>月</w:t>
      </w:r>
      <w:r w:rsidRPr="001C287C">
        <w:rPr>
          <w:b/>
          <w:szCs w:val="32"/>
        </w:rPr>
        <w:t>18</w:t>
      </w:r>
      <w:r w:rsidRPr="001C287C">
        <w:rPr>
          <w:rFonts w:hint="eastAsia"/>
          <w:b/>
          <w:szCs w:val="32"/>
        </w:rPr>
        <w:t>日完成驗收合格</w:t>
      </w:r>
      <w:r w:rsidRPr="001C287C">
        <w:rPr>
          <w:rFonts w:hint="eastAsia"/>
          <w:szCs w:val="32"/>
        </w:rPr>
        <w:t>，依據承攬契約所載…</w:t>
      </w:r>
      <w:proofErr w:type="gramStart"/>
      <w:r w:rsidRPr="001C287C">
        <w:rPr>
          <w:rFonts w:hint="eastAsia"/>
          <w:szCs w:val="32"/>
        </w:rPr>
        <w:t>…</w:t>
      </w:r>
      <w:proofErr w:type="gramEnd"/>
      <w:r w:rsidRPr="001C287C">
        <w:rPr>
          <w:rFonts w:hint="eastAsia"/>
          <w:szCs w:val="32"/>
        </w:rPr>
        <w:t>辦理</w:t>
      </w:r>
      <w:r w:rsidRPr="001C287C">
        <w:rPr>
          <w:rFonts w:hint="eastAsia"/>
          <w:b/>
          <w:szCs w:val="32"/>
        </w:rPr>
        <w:t>工程結算請款及</w:t>
      </w:r>
      <w:proofErr w:type="gramStart"/>
      <w:r w:rsidRPr="001C287C">
        <w:rPr>
          <w:rFonts w:hint="eastAsia"/>
          <w:b/>
          <w:szCs w:val="32"/>
        </w:rPr>
        <w:t>保固金繳付</w:t>
      </w:r>
      <w:proofErr w:type="gramEnd"/>
      <w:r w:rsidRPr="001C287C">
        <w:rPr>
          <w:rFonts w:hint="eastAsia"/>
          <w:szCs w:val="32"/>
        </w:rPr>
        <w:t>。</w:t>
      </w:r>
      <w:proofErr w:type="gramStart"/>
      <w:r w:rsidRPr="001C287C">
        <w:rPr>
          <w:rFonts w:hint="eastAsia"/>
          <w:szCs w:val="32"/>
        </w:rPr>
        <w:t>惟</w:t>
      </w:r>
      <w:proofErr w:type="gramEnd"/>
      <w:r w:rsidRPr="001C287C">
        <w:rPr>
          <w:rFonts w:hint="eastAsia"/>
          <w:szCs w:val="32"/>
        </w:rPr>
        <w:t>縣府認為</w:t>
      </w:r>
      <w:r w:rsidRPr="001C287C">
        <w:rPr>
          <w:rFonts w:hAnsi="標楷體" w:hint="eastAsia"/>
        </w:rPr>
        <w:t>97年5月28至30日之驗收，係因</w:t>
      </w:r>
      <w:r w:rsidRPr="001C287C">
        <w:rPr>
          <w:rFonts w:hAnsi="標楷體" w:hint="eastAsia"/>
          <w:b/>
        </w:rPr>
        <w:t>試車排放水質合格</w:t>
      </w:r>
      <w:r w:rsidRPr="001C287C">
        <w:rPr>
          <w:rFonts w:hAnsi="標楷體" w:hint="eastAsia"/>
        </w:rPr>
        <w:t>，</w:t>
      </w:r>
      <w:r w:rsidRPr="001C287C">
        <w:rPr>
          <w:rFonts w:hint="eastAsia"/>
        </w:rPr>
        <w:t>驗收內容主要針對土建、機電、管線</w:t>
      </w:r>
      <w:proofErr w:type="gramStart"/>
      <w:r w:rsidRPr="001C287C">
        <w:rPr>
          <w:rFonts w:hint="eastAsia"/>
        </w:rPr>
        <w:t>及閥類</w:t>
      </w:r>
      <w:proofErr w:type="gramEnd"/>
      <w:r w:rsidRPr="001C287C">
        <w:rPr>
          <w:rFonts w:hint="eastAsia"/>
        </w:rPr>
        <w:t>、電器設備及儀控設備工程等，</w:t>
      </w:r>
      <w:r w:rsidRPr="001C287C">
        <w:rPr>
          <w:rFonts w:hint="eastAsia"/>
          <w:b/>
        </w:rPr>
        <w:t>不含一年試運轉部分</w:t>
      </w:r>
      <w:r w:rsidRPr="001C287C">
        <w:rPr>
          <w:rFonts w:hint="eastAsia"/>
        </w:rPr>
        <w:t>；經於</w:t>
      </w:r>
      <w:r w:rsidRPr="001C287C">
        <w:rPr>
          <w:rFonts w:hint="eastAsia"/>
          <w:szCs w:val="32"/>
        </w:rPr>
        <w:t>97年12月11日辦理</w:t>
      </w:r>
      <w:r w:rsidRPr="001C287C">
        <w:rPr>
          <w:rFonts w:hint="eastAsia"/>
          <w:b/>
          <w:szCs w:val="32"/>
        </w:rPr>
        <w:t>一年試運轉驗收</w:t>
      </w:r>
      <w:r w:rsidRPr="001C287C">
        <w:rPr>
          <w:rFonts w:hint="eastAsia"/>
          <w:szCs w:val="32"/>
        </w:rPr>
        <w:t>合格後，始於同年月15日開立</w:t>
      </w:r>
      <w:r w:rsidRPr="001C287C">
        <w:rPr>
          <w:rFonts w:hint="eastAsia"/>
          <w:b/>
        </w:rPr>
        <w:t>工程結算驗收證明書</w:t>
      </w:r>
      <w:r w:rsidRPr="001C287C">
        <w:rPr>
          <w:rFonts w:hint="eastAsia"/>
          <w:szCs w:val="32"/>
        </w:rPr>
        <w:t>，</w:t>
      </w:r>
      <w:r w:rsidRPr="001C287C">
        <w:rPr>
          <w:rFonts w:hint="eastAsia"/>
        </w:rPr>
        <w:t>結算金額4.11億餘元(廠商實領4.09億餘元，差額</w:t>
      </w:r>
      <w:r w:rsidRPr="001C287C">
        <w:rPr>
          <w:rFonts w:hint="eastAsia"/>
        </w:rPr>
        <w:lastRenderedPageBreak/>
        <w:t>224萬餘元，由廠商自行吸收)</w:t>
      </w:r>
      <w:r w:rsidRPr="001C287C">
        <w:rPr>
          <w:rFonts w:hint="eastAsia"/>
          <w:szCs w:val="32"/>
        </w:rPr>
        <w:t>。</w:t>
      </w:r>
    </w:p>
    <w:p w:rsidR="00977E80" w:rsidRPr="001C287C" w:rsidRDefault="00977E80" w:rsidP="00977E80">
      <w:pPr>
        <w:pStyle w:val="3"/>
        <w:overflowPunct w:val="0"/>
        <w:ind w:left="1360" w:hanging="680"/>
        <w:rPr>
          <w:szCs w:val="32"/>
        </w:rPr>
      </w:pPr>
      <w:r w:rsidRPr="001C287C">
        <w:rPr>
          <w:rFonts w:hint="eastAsia"/>
          <w:szCs w:val="32"/>
        </w:rPr>
        <w:t>再查，承</w:t>
      </w:r>
      <w:proofErr w:type="gramStart"/>
      <w:r w:rsidRPr="001C287C">
        <w:rPr>
          <w:rFonts w:hint="eastAsia"/>
          <w:szCs w:val="32"/>
        </w:rPr>
        <w:t>商清泰</w:t>
      </w:r>
      <w:proofErr w:type="gramEnd"/>
      <w:r w:rsidRPr="001C287C">
        <w:rPr>
          <w:rFonts w:hint="eastAsia"/>
          <w:szCs w:val="32"/>
        </w:rPr>
        <w:t>公司認為本案工程已於</w:t>
      </w:r>
      <w:r w:rsidRPr="001C287C">
        <w:rPr>
          <w:szCs w:val="32"/>
        </w:rPr>
        <w:t>97</w:t>
      </w:r>
      <w:r w:rsidRPr="001C287C">
        <w:rPr>
          <w:rFonts w:hint="eastAsia"/>
          <w:szCs w:val="32"/>
        </w:rPr>
        <w:t>年</w:t>
      </w:r>
      <w:r w:rsidRPr="001C287C">
        <w:rPr>
          <w:szCs w:val="32"/>
        </w:rPr>
        <w:t>6</w:t>
      </w:r>
      <w:r w:rsidRPr="001C287C">
        <w:rPr>
          <w:rFonts w:hint="eastAsia"/>
          <w:szCs w:val="32"/>
        </w:rPr>
        <w:t>月</w:t>
      </w:r>
      <w:r w:rsidRPr="001C287C">
        <w:rPr>
          <w:szCs w:val="32"/>
        </w:rPr>
        <w:t>18</w:t>
      </w:r>
      <w:r w:rsidRPr="001C287C">
        <w:rPr>
          <w:rFonts w:hint="eastAsia"/>
          <w:szCs w:val="32"/>
        </w:rPr>
        <w:t>日完成</w:t>
      </w:r>
      <w:r w:rsidRPr="001C287C">
        <w:rPr>
          <w:rFonts w:hint="eastAsia"/>
          <w:b/>
          <w:szCs w:val="32"/>
        </w:rPr>
        <w:t>總驗收</w:t>
      </w:r>
      <w:r w:rsidRPr="001C287C">
        <w:rPr>
          <w:rFonts w:hint="eastAsia"/>
          <w:szCs w:val="32"/>
        </w:rPr>
        <w:t>，應</w:t>
      </w:r>
      <w:r w:rsidRPr="001C287C">
        <w:rPr>
          <w:rFonts w:hint="eastAsia"/>
          <w:b/>
        </w:rPr>
        <w:t>自同年月</w:t>
      </w:r>
      <w:proofErr w:type="gramStart"/>
      <w:r w:rsidRPr="001C287C">
        <w:rPr>
          <w:b/>
        </w:rPr>
        <w:t>19</w:t>
      </w:r>
      <w:r w:rsidRPr="001C287C">
        <w:rPr>
          <w:rFonts w:hint="eastAsia"/>
          <w:b/>
        </w:rPr>
        <w:t>日起算保固</w:t>
      </w:r>
      <w:proofErr w:type="gramEnd"/>
      <w:r w:rsidRPr="001C287C">
        <w:rPr>
          <w:rFonts w:hint="eastAsia"/>
          <w:b/>
        </w:rPr>
        <w:t>期及操作營運</w:t>
      </w:r>
      <w:proofErr w:type="gramStart"/>
      <w:r w:rsidRPr="001C287C">
        <w:rPr>
          <w:rFonts w:hint="eastAsia"/>
          <w:b/>
        </w:rPr>
        <w:t>期間</w:t>
      </w:r>
      <w:r w:rsidRPr="001C287C">
        <w:rPr>
          <w:rFonts w:hint="eastAsia"/>
        </w:rPr>
        <w:t>，</w:t>
      </w:r>
      <w:proofErr w:type="gramEnd"/>
      <w:r w:rsidRPr="001C287C">
        <w:rPr>
          <w:rFonts w:hint="eastAsia"/>
        </w:rPr>
        <w:t>遂提付仲裁，並經</w:t>
      </w:r>
      <w:r w:rsidRPr="001C287C">
        <w:rPr>
          <w:rFonts w:hint="eastAsia"/>
          <w:szCs w:val="32"/>
        </w:rPr>
        <w:t>臺灣營建仲裁協會99年6月11日</w:t>
      </w:r>
      <w:r w:rsidRPr="001C287C">
        <w:rPr>
          <w:rFonts w:hint="eastAsia"/>
          <w:szCs w:val="32"/>
          <w:u w:val="single"/>
        </w:rPr>
        <w:t>98年度</w:t>
      </w:r>
      <w:proofErr w:type="gramStart"/>
      <w:r w:rsidRPr="001C287C">
        <w:rPr>
          <w:rFonts w:hint="eastAsia"/>
          <w:szCs w:val="32"/>
          <w:u w:val="single"/>
        </w:rPr>
        <w:t>臺仲聲字</w:t>
      </w:r>
      <w:proofErr w:type="gramEnd"/>
      <w:r w:rsidRPr="001C287C">
        <w:rPr>
          <w:rFonts w:hint="eastAsia"/>
          <w:szCs w:val="32"/>
          <w:u w:val="single"/>
        </w:rPr>
        <w:t>第12號仲裁判斷書</w:t>
      </w:r>
      <w:r w:rsidRPr="001C287C">
        <w:rPr>
          <w:rFonts w:hint="eastAsia"/>
          <w:szCs w:val="32"/>
        </w:rPr>
        <w:t>判斷認為：「</w:t>
      </w:r>
      <w:r w:rsidRPr="001C287C">
        <w:rPr>
          <w:rFonts w:hint="eastAsia"/>
        </w:rPr>
        <w:t>契約內所規定完成期限非謂為一定量條件而是最長之完成期限</w:t>
      </w:r>
      <w:r w:rsidRPr="001C287C">
        <w:rPr>
          <w:rFonts w:hint="eastAsia"/>
          <w:szCs w:val="32"/>
        </w:rPr>
        <w:t>」、「『</w:t>
      </w:r>
      <w:r w:rsidRPr="001C287C">
        <w:rPr>
          <w:rFonts w:hint="eastAsia"/>
          <w:b/>
        </w:rPr>
        <w:t>試車計畫書</w:t>
      </w:r>
      <w:r w:rsidRPr="001C287C">
        <w:rPr>
          <w:rFonts w:hint="eastAsia"/>
          <w:szCs w:val="32"/>
        </w:rPr>
        <w:t>』</w:t>
      </w:r>
      <w:r w:rsidRPr="001C287C">
        <w:rPr>
          <w:rFonts w:hint="eastAsia"/>
        </w:rPr>
        <w:t>經相對人(縣府)委任之設計監造單位、專案管理單位核可，</w:t>
      </w:r>
      <w:proofErr w:type="gramStart"/>
      <w:r w:rsidRPr="001C287C">
        <w:rPr>
          <w:rFonts w:hint="eastAsia"/>
        </w:rPr>
        <w:t>併陳轉相對人核</w:t>
      </w:r>
      <w:proofErr w:type="gramEnd"/>
      <w:r w:rsidRPr="001C287C">
        <w:rPr>
          <w:rFonts w:hint="eastAsia"/>
        </w:rPr>
        <w:t>備在案，…</w:t>
      </w:r>
      <w:proofErr w:type="gramStart"/>
      <w:r w:rsidRPr="001C287C">
        <w:rPr>
          <w:rFonts w:hint="eastAsia"/>
        </w:rPr>
        <w:t>…</w:t>
      </w:r>
      <w:proofErr w:type="gramEnd"/>
      <w:r w:rsidRPr="001C287C">
        <w:rPr>
          <w:rFonts w:hint="eastAsia"/>
        </w:rPr>
        <w:t>該等單位審核結果認該</w:t>
      </w:r>
      <w:r w:rsidRPr="001C287C">
        <w:rPr>
          <w:rFonts w:hint="eastAsia"/>
          <w:b/>
        </w:rPr>
        <w:t>試車期限</w:t>
      </w:r>
      <w:r w:rsidRPr="001C287C">
        <w:rPr>
          <w:b/>
        </w:rPr>
        <w:t>5</w:t>
      </w:r>
      <w:r w:rsidRPr="001C287C">
        <w:rPr>
          <w:rFonts w:hint="eastAsia"/>
          <w:b/>
        </w:rPr>
        <w:t>個月</w:t>
      </w:r>
      <w:r w:rsidRPr="001C287C">
        <w:rPr>
          <w:rFonts w:hint="eastAsia"/>
        </w:rPr>
        <w:t>合理可行別無其他意見，並督促聲請人(</w:t>
      </w:r>
      <w:proofErr w:type="gramStart"/>
      <w:r w:rsidRPr="001C287C">
        <w:rPr>
          <w:rFonts w:hint="eastAsia"/>
        </w:rPr>
        <w:t>清泰公司</w:t>
      </w:r>
      <w:proofErr w:type="gramEnd"/>
      <w:r w:rsidRPr="001C287C">
        <w:rPr>
          <w:rFonts w:hint="eastAsia"/>
        </w:rPr>
        <w:t>)依據『試車計畫書』完成契約約定之試車項目內容…</w:t>
      </w:r>
      <w:proofErr w:type="gramStart"/>
      <w:r w:rsidRPr="001C287C">
        <w:rPr>
          <w:rFonts w:hint="eastAsia"/>
        </w:rPr>
        <w:t>…</w:t>
      </w:r>
      <w:proofErr w:type="gramEnd"/>
      <w:r w:rsidRPr="001C287C">
        <w:rPr>
          <w:rFonts w:hint="eastAsia"/>
        </w:rPr>
        <w:t>，則相對人之委任專業單位亦認定該</w:t>
      </w:r>
      <w:r w:rsidRPr="001C287C">
        <w:rPr>
          <w:rFonts w:hint="eastAsia"/>
          <w:b/>
        </w:rPr>
        <w:t>試車期限屬工期性質</w:t>
      </w:r>
      <w:r w:rsidRPr="001C287C">
        <w:rPr>
          <w:rFonts w:hint="eastAsia"/>
        </w:rPr>
        <w:t>無疑</w:t>
      </w:r>
      <w:r w:rsidRPr="001C287C">
        <w:rPr>
          <w:rFonts w:hint="eastAsia"/>
          <w:szCs w:val="32"/>
        </w:rPr>
        <w:t>」、「</w:t>
      </w:r>
      <w:r w:rsidRPr="001C287C">
        <w:rPr>
          <w:rFonts w:hint="eastAsia"/>
        </w:rPr>
        <w:t>相對人於</w:t>
      </w:r>
      <w:r w:rsidRPr="001C287C">
        <w:t>97</w:t>
      </w:r>
      <w:r w:rsidRPr="001C287C">
        <w:rPr>
          <w:rFonts w:hint="eastAsia"/>
        </w:rPr>
        <w:t>年1</w:t>
      </w:r>
      <w:r w:rsidRPr="001C287C">
        <w:t>2</w:t>
      </w:r>
      <w:r w:rsidRPr="001C287C">
        <w:rPr>
          <w:rFonts w:hint="eastAsia"/>
        </w:rPr>
        <w:t>月</w:t>
      </w:r>
      <w:r w:rsidRPr="001C287C">
        <w:t>1</w:t>
      </w:r>
      <w:r w:rsidRPr="001C287C">
        <w:rPr>
          <w:rFonts w:hint="eastAsia"/>
        </w:rPr>
        <w:t>1日之驗收，僅係就其認定試車期滿之試車運轉再次辦理驗收程序，而其驗收要求之試車運轉及資料現場水質樣品檢驗報告等</w:t>
      </w:r>
      <w:r w:rsidRPr="001C287C">
        <w:rPr>
          <w:rFonts w:hint="eastAsia"/>
          <w:b/>
        </w:rPr>
        <w:t>驗收必備資料</w:t>
      </w:r>
      <w:r w:rsidRPr="001C287C">
        <w:rPr>
          <w:rFonts w:hint="eastAsia"/>
        </w:rPr>
        <w:t>，在</w:t>
      </w:r>
      <w:r w:rsidRPr="001C287C">
        <w:t>97</w:t>
      </w:r>
      <w:r w:rsidRPr="001C287C">
        <w:rPr>
          <w:rFonts w:hint="eastAsia"/>
        </w:rPr>
        <w:t>年</w:t>
      </w:r>
      <w:r w:rsidRPr="001C287C">
        <w:t>6</w:t>
      </w:r>
      <w:r w:rsidRPr="001C287C">
        <w:rPr>
          <w:rFonts w:hint="eastAsia"/>
        </w:rPr>
        <w:t>月</w:t>
      </w:r>
      <w:r w:rsidRPr="001C287C">
        <w:t>18</w:t>
      </w:r>
      <w:r w:rsidRPr="001C287C">
        <w:rPr>
          <w:rFonts w:hint="eastAsia"/>
        </w:rPr>
        <w:t>日驗收合格前，亦經聲請人依約於</w:t>
      </w:r>
      <w:r w:rsidRPr="001C287C">
        <w:t>97</w:t>
      </w:r>
      <w:r w:rsidRPr="001C287C">
        <w:rPr>
          <w:rFonts w:hint="eastAsia"/>
        </w:rPr>
        <w:t>年</w:t>
      </w:r>
      <w:r w:rsidRPr="001C287C">
        <w:t>5</w:t>
      </w:r>
      <w:r w:rsidRPr="001C287C">
        <w:rPr>
          <w:rFonts w:hint="eastAsia"/>
        </w:rPr>
        <w:t>月</w:t>
      </w:r>
      <w:r w:rsidRPr="001C287C">
        <w:t>29</w:t>
      </w:r>
      <w:r w:rsidRPr="001C287C">
        <w:rPr>
          <w:rFonts w:hint="eastAsia"/>
        </w:rPr>
        <w:t>日試車運轉合格並檢送現場水質樣品檢驗報告合格等文件，益證</w:t>
      </w:r>
      <w:r w:rsidRPr="001C287C">
        <w:rPr>
          <w:rFonts w:hint="eastAsia"/>
          <w:b/>
        </w:rPr>
        <w:t>相對人試車滿期一年並無實</w:t>
      </w:r>
      <w:proofErr w:type="gramStart"/>
      <w:r w:rsidRPr="001C287C">
        <w:rPr>
          <w:rFonts w:hint="eastAsia"/>
          <w:b/>
        </w:rPr>
        <w:t>實</w:t>
      </w:r>
      <w:proofErr w:type="gramEnd"/>
      <w:r w:rsidRPr="001C287C">
        <w:rPr>
          <w:rFonts w:hint="eastAsia"/>
          <w:b/>
        </w:rPr>
        <w:t>意義</w:t>
      </w:r>
      <w:r w:rsidRPr="001C287C">
        <w:rPr>
          <w:rFonts w:hint="eastAsia"/>
        </w:rPr>
        <w:t>。</w:t>
      </w:r>
      <w:r w:rsidRPr="001C287C">
        <w:rPr>
          <w:rFonts w:hint="eastAsia"/>
          <w:szCs w:val="32"/>
        </w:rPr>
        <w:t>」及「</w:t>
      </w:r>
      <w:r w:rsidRPr="001C287C">
        <w:rPr>
          <w:rFonts w:hint="eastAsia"/>
        </w:rPr>
        <w:t>聲請人主張系爭污水處理廠之試車期限</w:t>
      </w:r>
      <w:r w:rsidRPr="001C287C">
        <w:t>12</w:t>
      </w:r>
      <w:r w:rsidRPr="001C287C">
        <w:rPr>
          <w:rFonts w:hint="eastAsia"/>
        </w:rPr>
        <w:t>個月屬</w:t>
      </w:r>
      <w:r w:rsidRPr="001C287C">
        <w:rPr>
          <w:rFonts w:hint="eastAsia"/>
          <w:b/>
        </w:rPr>
        <w:t>工期性質</w:t>
      </w:r>
      <w:r w:rsidRPr="001C287C">
        <w:rPr>
          <w:rFonts w:hint="eastAsia"/>
        </w:rPr>
        <w:t>而非為一定</w:t>
      </w:r>
      <w:proofErr w:type="gramStart"/>
      <w:r w:rsidRPr="001C287C">
        <w:rPr>
          <w:rFonts w:hint="eastAsia"/>
        </w:rPr>
        <w:t>期間，</w:t>
      </w:r>
      <w:proofErr w:type="gramEnd"/>
      <w:r w:rsidRPr="001C287C">
        <w:rPr>
          <w:rFonts w:hint="eastAsia"/>
        </w:rPr>
        <w:t>只要試車內容達到系爭契約所規定之要求並符合環保法規所規定之放流水標準後即已滿足『全廠單體試車及系統試車』之目的、系爭工程即應辦理驗收，</w:t>
      </w:r>
      <w:proofErr w:type="gramStart"/>
      <w:r w:rsidRPr="001C287C">
        <w:rPr>
          <w:rFonts w:hint="eastAsia"/>
        </w:rPr>
        <w:t>核屬合理</w:t>
      </w:r>
      <w:proofErr w:type="gramEnd"/>
      <w:r w:rsidRPr="001C287C">
        <w:rPr>
          <w:rFonts w:hint="eastAsia"/>
        </w:rPr>
        <w:t>可</w:t>
      </w:r>
      <w:proofErr w:type="gramStart"/>
      <w:r w:rsidRPr="001C287C">
        <w:rPr>
          <w:rFonts w:hint="eastAsia"/>
        </w:rPr>
        <w:t>採</w:t>
      </w:r>
      <w:proofErr w:type="gramEnd"/>
      <w:r w:rsidRPr="001C287C">
        <w:rPr>
          <w:rFonts w:hint="eastAsia"/>
        </w:rPr>
        <w:t>。</w:t>
      </w:r>
      <w:r w:rsidRPr="001C287C">
        <w:rPr>
          <w:rFonts w:hint="eastAsia"/>
          <w:szCs w:val="32"/>
        </w:rPr>
        <w:t>」故「</w:t>
      </w:r>
      <w:r w:rsidRPr="001C287C">
        <w:rPr>
          <w:rFonts w:hint="eastAsia"/>
          <w:b/>
        </w:rPr>
        <w:t>確認本工程自</w:t>
      </w:r>
      <w:proofErr w:type="gramStart"/>
      <w:r w:rsidRPr="001C287C">
        <w:rPr>
          <w:b/>
        </w:rPr>
        <w:t>97</w:t>
      </w:r>
      <w:r w:rsidRPr="001C287C">
        <w:rPr>
          <w:rFonts w:hint="eastAsia"/>
          <w:b/>
        </w:rPr>
        <w:t>年</w:t>
      </w:r>
      <w:r w:rsidRPr="001C287C">
        <w:rPr>
          <w:b/>
        </w:rPr>
        <w:t>6</w:t>
      </w:r>
      <w:r w:rsidRPr="001C287C">
        <w:rPr>
          <w:rFonts w:hint="eastAsia"/>
          <w:b/>
        </w:rPr>
        <w:t>月</w:t>
      </w:r>
      <w:r w:rsidRPr="001C287C">
        <w:rPr>
          <w:b/>
        </w:rPr>
        <w:t>19</w:t>
      </w:r>
      <w:r w:rsidRPr="001C287C">
        <w:rPr>
          <w:rFonts w:hint="eastAsia"/>
          <w:b/>
        </w:rPr>
        <w:t>日起算保固</w:t>
      </w:r>
      <w:proofErr w:type="gramEnd"/>
      <w:r w:rsidRPr="001C287C">
        <w:rPr>
          <w:rFonts w:hint="eastAsia"/>
          <w:b/>
        </w:rPr>
        <w:t>期及操作營運</w:t>
      </w:r>
      <w:proofErr w:type="gramStart"/>
      <w:r w:rsidRPr="001C287C">
        <w:rPr>
          <w:rFonts w:hint="eastAsia"/>
          <w:b/>
        </w:rPr>
        <w:t>期間</w:t>
      </w:r>
      <w:r w:rsidRPr="001C287C">
        <w:rPr>
          <w:rFonts w:hint="eastAsia"/>
          <w:szCs w:val="32"/>
        </w:rPr>
        <w:t>」</w:t>
      </w:r>
      <w:proofErr w:type="gramEnd"/>
      <w:r w:rsidRPr="001C287C">
        <w:rPr>
          <w:rFonts w:hint="eastAsia"/>
          <w:szCs w:val="32"/>
        </w:rPr>
        <w:t>。</w:t>
      </w:r>
    </w:p>
    <w:p w:rsidR="00977E80" w:rsidRPr="001C287C" w:rsidRDefault="00977E80" w:rsidP="00977E80">
      <w:pPr>
        <w:pStyle w:val="3"/>
        <w:overflowPunct w:val="0"/>
        <w:ind w:left="1360" w:hanging="680"/>
        <w:rPr>
          <w:szCs w:val="32"/>
        </w:rPr>
      </w:pPr>
      <w:r w:rsidRPr="001C287C">
        <w:rPr>
          <w:rFonts w:hint="eastAsia"/>
        </w:rPr>
        <w:t>本案工程</w:t>
      </w:r>
      <w:r w:rsidRPr="001C287C">
        <w:rPr>
          <w:rFonts w:hint="eastAsia"/>
          <w:u w:val="single"/>
        </w:rPr>
        <w:t>契約書</w:t>
      </w:r>
      <w:r w:rsidRPr="001C287C">
        <w:rPr>
          <w:rFonts w:hint="eastAsia"/>
        </w:rPr>
        <w:t>第1條第3項有關「契約文件之</w:t>
      </w:r>
      <w:r w:rsidRPr="001C287C">
        <w:rPr>
          <w:rFonts w:hint="eastAsia"/>
          <w:b/>
        </w:rPr>
        <w:t>效力</w:t>
      </w:r>
      <w:r w:rsidRPr="001C287C">
        <w:rPr>
          <w:rFonts w:hint="eastAsia"/>
        </w:rPr>
        <w:t>」雖規定：「</w:t>
      </w:r>
      <w:r w:rsidRPr="001C287C">
        <w:rPr>
          <w:rFonts w:hint="eastAsia"/>
          <w:b/>
        </w:rPr>
        <w:t>契約條款</w:t>
      </w:r>
      <w:r w:rsidRPr="001C287C">
        <w:rPr>
          <w:rFonts w:hint="eastAsia"/>
        </w:rPr>
        <w:t>優於招標文件內之其他文件所附記之條款」，且「招標文件之內容優於投標文件之內容」。</w:t>
      </w:r>
      <w:proofErr w:type="gramStart"/>
      <w:r w:rsidRPr="001C287C">
        <w:rPr>
          <w:rFonts w:hint="eastAsia"/>
        </w:rPr>
        <w:t>惟查</w:t>
      </w:r>
      <w:proofErr w:type="gramEnd"/>
      <w:r w:rsidRPr="001C287C">
        <w:rPr>
          <w:rFonts w:hint="eastAsia"/>
        </w:rPr>
        <w:t>，</w:t>
      </w:r>
      <w:proofErr w:type="gramStart"/>
      <w:r w:rsidRPr="001C287C">
        <w:rPr>
          <w:rFonts w:hint="eastAsia"/>
        </w:rPr>
        <w:t>廠商清泰公司</w:t>
      </w:r>
      <w:proofErr w:type="gramEnd"/>
      <w:r w:rsidRPr="001C287C">
        <w:rPr>
          <w:rFonts w:hint="eastAsia"/>
        </w:rPr>
        <w:t>所提</w:t>
      </w:r>
      <w:r w:rsidRPr="001C287C">
        <w:rPr>
          <w:rFonts w:hint="eastAsia"/>
          <w:b/>
        </w:rPr>
        <w:t>試車計畫書</w:t>
      </w:r>
      <w:r w:rsidRPr="001C287C">
        <w:rPr>
          <w:rFonts w:hint="eastAsia"/>
        </w:rPr>
        <w:lastRenderedPageBreak/>
        <w:t>之試車期間僅有</w:t>
      </w:r>
      <w:r w:rsidRPr="001C287C">
        <w:rPr>
          <w:rFonts w:hint="eastAsia"/>
          <w:b/>
        </w:rPr>
        <w:t>5個月</w:t>
      </w:r>
      <w:r w:rsidRPr="001C287C">
        <w:rPr>
          <w:rFonts w:hint="eastAsia"/>
        </w:rPr>
        <w:t>(工作天數110天)，明顯與</w:t>
      </w:r>
      <w:r w:rsidRPr="001C287C">
        <w:rPr>
          <w:rFonts w:hint="eastAsia"/>
          <w:u w:val="single"/>
        </w:rPr>
        <w:t>契約書</w:t>
      </w:r>
      <w:r w:rsidRPr="001C287C">
        <w:rPr>
          <w:rFonts w:hint="eastAsia"/>
        </w:rPr>
        <w:t>第7條第1項「</w:t>
      </w:r>
      <w:r w:rsidRPr="001C287C">
        <w:rPr>
          <w:b/>
        </w:rPr>
        <w:t>履約期限</w:t>
      </w:r>
      <w:r w:rsidRPr="001C287C">
        <w:rPr>
          <w:rFonts w:hint="eastAsia"/>
        </w:rPr>
        <w:t>」規定：「</w:t>
      </w:r>
      <w:r w:rsidRPr="001C287C">
        <w:rPr>
          <w:rFonts w:hint="eastAsia"/>
          <w:b/>
        </w:rPr>
        <w:t>試車期為經初驗合格次日起計12個月</w:t>
      </w:r>
      <w:r w:rsidRPr="001C287C">
        <w:rPr>
          <w:rFonts w:hint="eastAsia"/>
        </w:rPr>
        <w:t>」不符，縣府卻未督</w:t>
      </w:r>
      <w:proofErr w:type="gramStart"/>
      <w:r w:rsidRPr="001C287C">
        <w:rPr>
          <w:rFonts w:hint="eastAsia"/>
        </w:rPr>
        <w:t>飭</w:t>
      </w:r>
      <w:proofErr w:type="gramEnd"/>
      <w:r w:rsidRPr="001C287C">
        <w:rPr>
          <w:rFonts w:hint="eastAsia"/>
        </w:rPr>
        <w:t>設計監造及專案管理單位依據</w:t>
      </w:r>
      <w:r w:rsidRPr="001C287C">
        <w:rPr>
          <w:rFonts w:hint="eastAsia"/>
          <w:b/>
        </w:rPr>
        <w:t>契約條款</w:t>
      </w:r>
      <w:r w:rsidRPr="001C287C">
        <w:rPr>
          <w:rFonts w:hint="eastAsia"/>
        </w:rPr>
        <w:t>確實審查，即率予同意備查；復於97年5月依據</w:t>
      </w:r>
      <w:r w:rsidRPr="001C287C">
        <w:rPr>
          <w:rFonts w:hint="eastAsia"/>
          <w:b/>
          <w:u w:val="single"/>
        </w:rPr>
        <w:t>採購投標須知</w:t>
      </w:r>
      <w:r w:rsidRPr="001C287C">
        <w:rPr>
          <w:rFonts w:hint="eastAsia"/>
        </w:rPr>
        <w:t>「廠商須於</w:t>
      </w:r>
      <w:proofErr w:type="gramStart"/>
      <w:r w:rsidRPr="001C287C">
        <w:rPr>
          <w:rFonts w:hint="eastAsia"/>
          <w:b/>
        </w:rPr>
        <w:t>一</w:t>
      </w:r>
      <w:proofErr w:type="gramEnd"/>
      <w:r w:rsidRPr="001C287C">
        <w:rPr>
          <w:rFonts w:hint="eastAsia"/>
          <w:b/>
        </w:rPr>
        <w:t>年內</w:t>
      </w:r>
      <w:r w:rsidRPr="001C287C">
        <w:rPr>
          <w:rFonts w:hint="eastAsia"/>
        </w:rPr>
        <w:t>檢具完整試車報告及水質公證檢驗機構出具之</w:t>
      </w:r>
      <w:r w:rsidRPr="001C287C">
        <w:rPr>
          <w:rFonts w:hint="eastAsia"/>
          <w:b/>
        </w:rPr>
        <w:t>水質檢驗合格報告書</w:t>
      </w:r>
      <w:r w:rsidRPr="001C287C">
        <w:rPr>
          <w:rFonts w:hint="eastAsia"/>
        </w:rPr>
        <w:t>，報請縣府於15日內辦理工程驗收</w:t>
      </w:r>
      <w:r w:rsidRPr="001C287C">
        <w:rPr>
          <w:rFonts w:hint="eastAsia"/>
          <w:b/>
        </w:rPr>
        <w:t>」</w:t>
      </w:r>
      <w:r w:rsidRPr="001C287C">
        <w:rPr>
          <w:rFonts w:hint="eastAsia"/>
        </w:rPr>
        <w:t>規定，簽辦「工程驗收</w:t>
      </w:r>
      <w:proofErr w:type="gramStart"/>
      <w:r w:rsidRPr="001C287C">
        <w:rPr>
          <w:rFonts w:hint="eastAsia"/>
        </w:rPr>
        <w:t>請派單</w:t>
      </w:r>
      <w:proofErr w:type="gramEnd"/>
      <w:r w:rsidRPr="001C287C">
        <w:rPr>
          <w:rFonts w:hint="eastAsia"/>
        </w:rPr>
        <w:t>」，亦與</w:t>
      </w:r>
      <w:r w:rsidRPr="001C287C">
        <w:rPr>
          <w:rFonts w:hint="eastAsia"/>
          <w:u w:val="single"/>
        </w:rPr>
        <w:t>契約書</w:t>
      </w:r>
      <w:r w:rsidRPr="001C287C">
        <w:rPr>
          <w:rFonts w:hint="eastAsia"/>
        </w:rPr>
        <w:t>第14條第2項「驗收程序」規定：「</w:t>
      </w:r>
      <w:r w:rsidRPr="001C287C">
        <w:rPr>
          <w:rFonts w:hint="eastAsia"/>
          <w:b/>
        </w:rPr>
        <w:t>初驗合格次日起計試車12個月</w:t>
      </w:r>
      <w:r w:rsidRPr="001C287C">
        <w:rPr>
          <w:rFonts w:hint="eastAsia"/>
        </w:rPr>
        <w:t>」不符。該府雖於</w:t>
      </w:r>
      <w:r w:rsidRPr="001C287C">
        <w:rPr>
          <w:rFonts w:hint="eastAsia"/>
          <w:szCs w:val="32"/>
        </w:rPr>
        <w:t>97年12月11日(</w:t>
      </w:r>
      <w:r w:rsidRPr="001C287C">
        <w:rPr>
          <w:rFonts w:hint="eastAsia"/>
        </w:rPr>
        <w:t>初驗合格次日起計12個月</w:t>
      </w:r>
      <w:r w:rsidRPr="001C287C">
        <w:rPr>
          <w:rFonts w:hint="eastAsia"/>
          <w:szCs w:val="32"/>
        </w:rPr>
        <w:t>)再辦理</w:t>
      </w:r>
      <w:r w:rsidRPr="001C287C">
        <w:rPr>
          <w:rFonts w:hint="eastAsia"/>
          <w:b/>
          <w:szCs w:val="32"/>
        </w:rPr>
        <w:t>試運轉驗收</w:t>
      </w:r>
      <w:r w:rsidRPr="001C287C">
        <w:rPr>
          <w:rFonts w:hint="eastAsia"/>
          <w:szCs w:val="32"/>
        </w:rPr>
        <w:t>，惟</w:t>
      </w:r>
      <w:r w:rsidRPr="001C287C">
        <w:rPr>
          <w:rFonts w:hint="eastAsia"/>
        </w:rPr>
        <w:t>依</w:t>
      </w:r>
      <w:r w:rsidRPr="001C287C">
        <w:rPr>
          <w:rFonts w:hint="eastAsia"/>
          <w:u w:val="single"/>
        </w:rPr>
        <w:t>契約書</w:t>
      </w:r>
      <w:r w:rsidRPr="001C287C">
        <w:rPr>
          <w:rFonts w:hint="eastAsia"/>
        </w:rPr>
        <w:t>第1條第3項「文件經甲方審定之日期較新者優於審定日期較舊者」之規定，顯</w:t>
      </w:r>
      <w:r w:rsidRPr="001C287C">
        <w:rPr>
          <w:rFonts w:hint="eastAsia"/>
          <w:szCs w:val="32"/>
        </w:rPr>
        <w:t>已不具實質意義。</w:t>
      </w:r>
    </w:p>
    <w:p w:rsidR="00977E80" w:rsidRPr="001C287C" w:rsidRDefault="00977E80" w:rsidP="00977E80">
      <w:pPr>
        <w:pStyle w:val="3"/>
        <w:overflowPunct w:val="0"/>
        <w:ind w:left="1360" w:hanging="680"/>
        <w:rPr>
          <w:szCs w:val="32"/>
        </w:rPr>
      </w:pPr>
      <w:r w:rsidRPr="001C287C">
        <w:rPr>
          <w:rFonts w:hint="eastAsia"/>
          <w:szCs w:val="32"/>
        </w:rPr>
        <w:t>又</w:t>
      </w:r>
      <w:r w:rsidRPr="001C287C">
        <w:rPr>
          <w:rFonts w:hint="eastAsia"/>
        </w:rPr>
        <w:t>依</w:t>
      </w:r>
      <w:r w:rsidRPr="001C287C">
        <w:rPr>
          <w:rFonts w:hint="eastAsia"/>
          <w:u w:val="single"/>
        </w:rPr>
        <w:t>契約書</w:t>
      </w:r>
      <w:r w:rsidRPr="001C287C">
        <w:rPr>
          <w:rFonts w:hint="eastAsia"/>
        </w:rPr>
        <w:t>及各期工程估驗相關文件可見，有關「全廠功能試車費」，</w:t>
      </w:r>
      <w:r w:rsidRPr="001C287C">
        <w:rPr>
          <w:rFonts w:hint="eastAsia"/>
          <w:u w:val="single"/>
        </w:rPr>
        <w:t>契約</w:t>
      </w:r>
      <w:proofErr w:type="gramStart"/>
      <w:r w:rsidRPr="001C287C">
        <w:rPr>
          <w:rFonts w:hint="eastAsia"/>
          <w:u w:val="single"/>
        </w:rPr>
        <w:t>書</w:t>
      </w:r>
      <w:r w:rsidRPr="001C287C">
        <w:rPr>
          <w:rFonts w:hint="eastAsia"/>
        </w:rPr>
        <w:t>係估列</w:t>
      </w:r>
      <w:proofErr w:type="gramEnd"/>
      <w:r w:rsidRPr="001C287C">
        <w:rPr>
          <w:rFonts w:hint="eastAsia"/>
        </w:rPr>
        <w:t>997萬餘元，第1次變更設計後增為1,046萬餘元，第2次變更設計後再增為1,069萬餘元，結算金額則為1,057萬餘元。如以12個月試車期間計算，依結算金額，每月約為88萬餘元。</w:t>
      </w:r>
      <w:proofErr w:type="gramStart"/>
      <w:r w:rsidRPr="001C287C">
        <w:rPr>
          <w:rFonts w:hint="eastAsia"/>
        </w:rPr>
        <w:t>惟查</w:t>
      </w:r>
      <w:proofErr w:type="gramEnd"/>
      <w:r w:rsidRPr="001C287C">
        <w:rPr>
          <w:rFonts w:hint="eastAsia"/>
        </w:rPr>
        <w:t>，本案試車期間業由12個月縮減為5個月，然因「全廠功能試車費」係以『1式』編列，</w:t>
      </w:r>
      <w:r w:rsidRPr="001C287C">
        <w:rPr>
          <w:rFonts w:hint="eastAsia"/>
          <w:u w:val="single"/>
        </w:rPr>
        <w:t>契約書</w:t>
      </w:r>
      <w:proofErr w:type="gramStart"/>
      <w:r w:rsidRPr="001C287C">
        <w:rPr>
          <w:rFonts w:hint="eastAsia"/>
        </w:rPr>
        <w:t>等均無相關</w:t>
      </w:r>
      <w:proofErr w:type="gramEnd"/>
      <w:r w:rsidRPr="001C287C">
        <w:rPr>
          <w:rFonts w:hint="eastAsia"/>
        </w:rPr>
        <w:t>工程明細表，故「全廠功能試車費」並未能依</w:t>
      </w:r>
      <w:proofErr w:type="gramStart"/>
      <w:r w:rsidRPr="001C287C">
        <w:rPr>
          <w:rFonts w:hint="eastAsia"/>
        </w:rPr>
        <w:t>比例減帳</w:t>
      </w:r>
      <w:proofErr w:type="gramEnd"/>
      <w:r w:rsidRPr="001C287C">
        <w:rPr>
          <w:rFonts w:hint="eastAsia"/>
        </w:rPr>
        <w:t>。</w:t>
      </w:r>
      <w:proofErr w:type="gramStart"/>
      <w:r w:rsidRPr="001C287C">
        <w:rPr>
          <w:rFonts w:hint="eastAsia"/>
        </w:rPr>
        <w:t>爰</w:t>
      </w:r>
      <w:proofErr w:type="gramEnd"/>
      <w:r w:rsidRPr="001C287C">
        <w:rPr>
          <w:rFonts w:hint="eastAsia"/>
        </w:rPr>
        <w:t>是，若以5個月試車期間計算，每月試車費用高達211萬餘元，顯不合理。</w:t>
      </w:r>
    </w:p>
    <w:p w:rsidR="00977E80" w:rsidRPr="001C287C" w:rsidRDefault="00977E80" w:rsidP="00977E80">
      <w:pPr>
        <w:pStyle w:val="3"/>
        <w:overflowPunct w:val="0"/>
        <w:ind w:left="1360" w:hanging="680"/>
        <w:rPr>
          <w:szCs w:val="32"/>
        </w:rPr>
      </w:pPr>
      <w:r w:rsidRPr="001C287C">
        <w:rPr>
          <w:rFonts w:hint="eastAsia"/>
        </w:rPr>
        <w:t>綜上，縣府無視本案工程</w:t>
      </w:r>
      <w:r w:rsidRPr="001C287C">
        <w:rPr>
          <w:rFonts w:hint="eastAsia"/>
          <w:u w:val="single"/>
        </w:rPr>
        <w:t>契約書</w:t>
      </w:r>
      <w:r w:rsidRPr="001C287C">
        <w:rPr>
          <w:rFonts w:hint="eastAsia"/>
        </w:rPr>
        <w:t>條款規定，草率同意備查不符契約規定之試車計畫書，提早辦理驗收，致生履約爭議，</w:t>
      </w:r>
      <w:proofErr w:type="gramStart"/>
      <w:r w:rsidRPr="001C287C">
        <w:rPr>
          <w:rFonts w:hint="eastAsia"/>
        </w:rPr>
        <w:t>並失仲裁</w:t>
      </w:r>
      <w:proofErr w:type="gramEnd"/>
      <w:r w:rsidRPr="001C287C">
        <w:rPr>
          <w:rFonts w:hint="eastAsia"/>
        </w:rPr>
        <w:t>利基，且相對提高試車費用，即需支付5個月試車費用1,057萬餘元(原契約12個月為997萬餘元)，損及國家權益，核有違失。</w:t>
      </w:r>
    </w:p>
    <w:p w:rsidR="00977E80" w:rsidRPr="001C287C" w:rsidRDefault="00977E80" w:rsidP="00977E80">
      <w:pPr>
        <w:pStyle w:val="2"/>
        <w:overflowPunct w:val="0"/>
        <w:ind w:left="1020" w:hanging="680"/>
      </w:pPr>
      <w:r w:rsidRPr="001C287C">
        <w:rPr>
          <w:rFonts w:hint="eastAsia"/>
        </w:rPr>
        <w:t>嘉義縣政府對本案操作營運期限所產生之爭議，未能</w:t>
      </w:r>
      <w:r w:rsidRPr="001C287C">
        <w:rPr>
          <w:rFonts w:hint="eastAsia"/>
        </w:rPr>
        <w:lastRenderedPageBreak/>
        <w:t>及早</w:t>
      </w:r>
      <w:proofErr w:type="gramStart"/>
      <w:r w:rsidRPr="001C287C">
        <w:rPr>
          <w:rFonts w:hint="eastAsia"/>
        </w:rPr>
        <w:t>研</w:t>
      </w:r>
      <w:proofErr w:type="gramEnd"/>
      <w:r w:rsidRPr="001C287C">
        <w:rPr>
          <w:rFonts w:hint="eastAsia"/>
        </w:rPr>
        <w:t>擬相關</w:t>
      </w:r>
      <w:r w:rsidR="00E70FD1" w:rsidRPr="001C287C">
        <w:rPr>
          <w:rFonts w:hint="eastAsia"/>
        </w:rPr>
        <w:t>因</w:t>
      </w:r>
      <w:r w:rsidRPr="001C287C">
        <w:rPr>
          <w:rFonts w:hint="eastAsia"/>
        </w:rPr>
        <w:t>應對策；復</w:t>
      </w:r>
      <w:r w:rsidRPr="001C287C">
        <w:t>無視承商多次</w:t>
      </w:r>
      <w:r w:rsidRPr="001C287C">
        <w:rPr>
          <w:rFonts w:hint="eastAsia"/>
        </w:rPr>
        <w:t>函</w:t>
      </w:r>
      <w:r w:rsidRPr="001C287C">
        <w:t>催操作營運</w:t>
      </w:r>
      <w:r w:rsidRPr="001C287C">
        <w:rPr>
          <w:rFonts w:hint="eastAsia"/>
        </w:rPr>
        <w:t>將(已)</w:t>
      </w:r>
      <w:r w:rsidRPr="001C287C">
        <w:t>屆期，及時辦理後續採購或接管事宜</w:t>
      </w:r>
      <w:r w:rsidRPr="001C287C">
        <w:rPr>
          <w:rFonts w:hint="eastAsia"/>
        </w:rPr>
        <w:t>；更</w:t>
      </w:r>
      <w:r w:rsidRPr="001C287C">
        <w:t>未對</w:t>
      </w:r>
      <w:r w:rsidRPr="001C287C">
        <w:rPr>
          <w:rFonts w:hint="eastAsia"/>
        </w:rPr>
        <w:t>承商</w:t>
      </w:r>
      <w:r w:rsidRPr="001C287C">
        <w:t>將依仲裁判斷計算營運費用表示意見，任由承商逾契約期限仍持續操作營運4個月，額外增加操作費</w:t>
      </w:r>
      <w:r w:rsidRPr="001C287C">
        <w:rPr>
          <w:rFonts w:hint="eastAsia"/>
        </w:rPr>
        <w:t>用</w:t>
      </w:r>
      <w:r w:rsidRPr="001C287C">
        <w:t>336萬餘元</w:t>
      </w:r>
      <w:r w:rsidRPr="001C287C">
        <w:rPr>
          <w:rFonts w:hint="eastAsia"/>
        </w:rPr>
        <w:t>，核有違失。</w:t>
      </w:r>
    </w:p>
    <w:p w:rsidR="00977E80" w:rsidRPr="001C287C" w:rsidRDefault="00977E80" w:rsidP="00977E80">
      <w:pPr>
        <w:pStyle w:val="3"/>
        <w:overflowPunct w:val="0"/>
        <w:ind w:left="1360" w:hanging="680"/>
      </w:pPr>
      <w:r w:rsidRPr="001C287C">
        <w:rPr>
          <w:rFonts w:hint="eastAsia"/>
        </w:rPr>
        <w:t>經查，</w:t>
      </w:r>
      <w:proofErr w:type="gramStart"/>
      <w:r w:rsidRPr="001C287C">
        <w:rPr>
          <w:rFonts w:hint="eastAsia"/>
          <w:szCs w:val="32"/>
        </w:rPr>
        <w:t>清泰公司</w:t>
      </w:r>
      <w:proofErr w:type="gramEnd"/>
      <w:r w:rsidRPr="001C287C">
        <w:rPr>
          <w:rFonts w:hint="eastAsia"/>
          <w:szCs w:val="32"/>
        </w:rPr>
        <w:t>於</w:t>
      </w:r>
      <w:r w:rsidRPr="001C287C">
        <w:rPr>
          <w:rFonts w:hint="eastAsia"/>
          <w:b/>
          <w:szCs w:val="32"/>
        </w:rPr>
        <w:t>99年3月24日</w:t>
      </w:r>
      <w:r w:rsidRPr="001C287C">
        <w:rPr>
          <w:rFonts w:hint="eastAsia"/>
          <w:szCs w:val="32"/>
        </w:rPr>
        <w:t>函知縣府，本案工程</w:t>
      </w:r>
      <w:r w:rsidRPr="001C287C">
        <w:rPr>
          <w:rFonts w:hint="eastAsia"/>
          <w:b/>
          <w:szCs w:val="32"/>
        </w:rPr>
        <w:t>二年操作營運期將於99年6月18日屆滿</w:t>
      </w:r>
      <w:r w:rsidRPr="001C287C">
        <w:rPr>
          <w:rFonts w:hint="eastAsia"/>
          <w:szCs w:val="32"/>
        </w:rPr>
        <w:t>，請儘速</w:t>
      </w:r>
      <w:r w:rsidRPr="001C287C">
        <w:rPr>
          <w:szCs w:val="32"/>
        </w:rPr>
        <w:t>辦理</w:t>
      </w:r>
      <w:r w:rsidRPr="001C287C">
        <w:rPr>
          <w:rFonts w:hint="eastAsia"/>
          <w:szCs w:val="32"/>
        </w:rPr>
        <w:t>操作營運發包事宜，以利該公司辦理</w:t>
      </w:r>
      <w:r w:rsidRPr="001C287C">
        <w:rPr>
          <w:szCs w:val="32"/>
        </w:rPr>
        <w:t>交</w:t>
      </w:r>
      <w:r w:rsidRPr="001C287C">
        <w:rPr>
          <w:rFonts w:hint="eastAsia"/>
          <w:szCs w:val="32"/>
        </w:rPr>
        <w:t>接；並說明略</w:t>
      </w:r>
      <w:proofErr w:type="gramStart"/>
      <w:r w:rsidRPr="001C287C">
        <w:rPr>
          <w:rFonts w:hint="eastAsia"/>
          <w:szCs w:val="32"/>
        </w:rPr>
        <w:t>以</w:t>
      </w:r>
      <w:proofErr w:type="gramEnd"/>
      <w:r w:rsidRPr="001C287C">
        <w:rPr>
          <w:rFonts w:hint="eastAsia"/>
          <w:szCs w:val="32"/>
        </w:rPr>
        <w:t>：「</w:t>
      </w:r>
      <w:r w:rsidRPr="001C287C">
        <w:rPr>
          <w:szCs w:val="32"/>
        </w:rPr>
        <w:t>如</w:t>
      </w:r>
      <w:r w:rsidRPr="001C287C">
        <w:rPr>
          <w:rFonts w:hint="eastAsia"/>
          <w:szCs w:val="32"/>
        </w:rPr>
        <w:t>二年操作營運期屆滿後</w:t>
      </w:r>
      <w:r w:rsidRPr="001C287C">
        <w:rPr>
          <w:szCs w:val="32"/>
        </w:rPr>
        <w:t>，</w:t>
      </w:r>
      <w:r w:rsidRPr="001C287C">
        <w:rPr>
          <w:rFonts w:hint="eastAsia"/>
          <w:szCs w:val="32"/>
        </w:rPr>
        <w:t>貴府尚未能順利將本案操作營運另行發包，致無法辦理移交接管時，本公司將以</w:t>
      </w:r>
      <w:r w:rsidRPr="001C287C">
        <w:rPr>
          <w:rFonts w:hint="eastAsia"/>
          <w:b/>
          <w:szCs w:val="32"/>
        </w:rPr>
        <w:t>每月168萬元</w:t>
      </w:r>
      <w:r w:rsidRPr="001C287C">
        <w:rPr>
          <w:rFonts w:hint="eastAsia"/>
          <w:szCs w:val="32"/>
        </w:rPr>
        <w:t>之</w:t>
      </w:r>
      <w:proofErr w:type="gramStart"/>
      <w:r w:rsidRPr="001C287C">
        <w:rPr>
          <w:rFonts w:hint="eastAsia"/>
          <w:szCs w:val="32"/>
        </w:rPr>
        <w:t>費用向貴府</w:t>
      </w:r>
      <w:proofErr w:type="gramEnd"/>
      <w:r w:rsidRPr="001C287C">
        <w:rPr>
          <w:rFonts w:hint="eastAsia"/>
          <w:szCs w:val="32"/>
        </w:rPr>
        <w:t>請領，持續操作</w:t>
      </w:r>
      <w:proofErr w:type="gramStart"/>
      <w:r w:rsidRPr="001C287C">
        <w:rPr>
          <w:rFonts w:hint="eastAsia"/>
          <w:szCs w:val="32"/>
        </w:rPr>
        <w:t>營運至貴府</w:t>
      </w:r>
      <w:proofErr w:type="gramEnd"/>
      <w:r w:rsidRPr="001C287C">
        <w:rPr>
          <w:rFonts w:hint="eastAsia"/>
          <w:szCs w:val="32"/>
        </w:rPr>
        <w:t>完成操作營運發包及派員辦理移交接管為止。」</w:t>
      </w:r>
      <w:proofErr w:type="gramStart"/>
      <w:r w:rsidRPr="001C287C">
        <w:rPr>
          <w:rFonts w:hint="eastAsia"/>
          <w:szCs w:val="32"/>
        </w:rPr>
        <w:t>清泰公司</w:t>
      </w:r>
      <w:proofErr w:type="gramEnd"/>
      <w:r w:rsidRPr="001C287C">
        <w:rPr>
          <w:rFonts w:hint="eastAsia"/>
          <w:szCs w:val="32"/>
        </w:rPr>
        <w:t>復於</w:t>
      </w:r>
      <w:r w:rsidRPr="001C287C">
        <w:rPr>
          <w:rFonts w:hint="eastAsia"/>
          <w:b/>
          <w:szCs w:val="32"/>
        </w:rPr>
        <w:t>同年6月15日</w:t>
      </w:r>
      <w:r w:rsidRPr="001C287C">
        <w:rPr>
          <w:rFonts w:hint="eastAsia"/>
          <w:szCs w:val="32"/>
        </w:rPr>
        <w:t>再函縣府略</w:t>
      </w:r>
      <w:proofErr w:type="gramStart"/>
      <w:r w:rsidRPr="001C287C">
        <w:rPr>
          <w:rFonts w:hint="eastAsia"/>
          <w:szCs w:val="32"/>
        </w:rPr>
        <w:t>以</w:t>
      </w:r>
      <w:proofErr w:type="gramEnd"/>
      <w:r w:rsidRPr="001C287C">
        <w:rPr>
          <w:rFonts w:hint="eastAsia"/>
          <w:szCs w:val="32"/>
        </w:rPr>
        <w:t>：「</w:t>
      </w:r>
      <w:r w:rsidRPr="001C287C">
        <w:rPr>
          <w:szCs w:val="32"/>
        </w:rPr>
        <w:t>如</w:t>
      </w:r>
      <w:r w:rsidRPr="001C287C">
        <w:rPr>
          <w:rFonts w:hint="eastAsia"/>
          <w:szCs w:val="32"/>
        </w:rPr>
        <w:t>二年操作營運期於</w:t>
      </w:r>
      <w:r w:rsidRPr="001C287C">
        <w:rPr>
          <w:rFonts w:hint="eastAsia"/>
          <w:b/>
          <w:szCs w:val="32"/>
        </w:rPr>
        <w:t>99年6月18日屆滿後</w:t>
      </w:r>
      <w:r w:rsidRPr="001C287C">
        <w:rPr>
          <w:szCs w:val="32"/>
        </w:rPr>
        <w:t>，</w:t>
      </w:r>
      <w:r w:rsidRPr="001C287C">
        <w:rPr>
          <w:rFonts w:hint="eastAsia"/>
          <w:szCs w:val="32"/>
        </w:rPr>
        <w:t>貴府尚未能如期辦理移交接管時，本公司將以</w:t>
      </w:r>
      <w:r w:rsidRPr="001C287C">
        <w:rPr>
          <w:b/>
          <w:szCs w:val="32"/>
        </w:rPr>
        <w:t>仲裁判斷</w:t>
      </w:r>
      <w:r w:rsidRPr="001C287C">
        <w:rPr>
          <w:rFonts w:hint="eastAsia"/>
          <w:b/>
          <w:szCs w:val="32"/>
        </w:rPr>
        <w:t>書</w:t>
      </w:r>
      <w:r w:rsidRPr="001C287C">
        <w:rPr>
          <w:rFonts w:hint="eastAsia"/>
          <w:szCs w:val="32"/>
        </w:rPr>
        <w:t>仲裁判斷</w:t>
      </w:r>
      <w:r w:rsidRPr="001C287C">
        <w:rPr>
          <w:szCs w:val="32"/>
        </w:rPr>
        <w:t>計</w:t>
      </w:r>
      <w:r w:rsidRPr="001C287C">
        <w:rPr>
          <w:rFonts w:hint="eastAsia"/>
          <w:szCs w:val="32"/>
        </w:rPr>
        <w:t>算之</w:t>
      </w:r>
      <w:r w:rsidRPr="001C287C">
        <w:rPr>
          <w:szCs w:val="32"/>
        </w:rPr>
        <w:t>營運費用</w:t>
      </w:r>
      <w:r w:rsidRPr="001C287C">
        <w:rPr>
          <w:rFonts w:hint="eastAsia"/>
          <w:szCs w:val="32"/>
        </w:rPr>
        <w:t>(</w:t>
      </w:r>
      <w:r w:rsidRPr="001C287C">
        <w:rPr>
          <w:rFonts w:hint="eastAsia"/>
          <w:b/>
          <w:szCs w:val="32"/>
        </w:rPr>
        <w:t>每月152萬833元</w:t>
      </w:r>
      <w:r w:rsidRPr="001C287C">
        <w:rPr>
          <w:rFonts w:hint="eastAsia"/>
          <w:szCs w:val="32"/>
        </w:rPr>
        <w:t>)</w:t>
      </w:r>
      <w:proofErr w:type="gramStart"/>
      <w:r w:rsidRPr="001C287C">
        <w:rPr>
          <w:rFonts w:hint="eastAsia"/>
          <w:szCs w:val="32"/>
        </w:rPr>
        <w:t>向貴府</w:t>
      </w:r>
      <w:proofErr w:type="gramEnd"/>
      <w:r w:rsidRPr="001C287C">
        <w:rPr>
          <w:rFonts w:hint="eastAsia"/>
          <w:szCs w:val="32"/>
        </w:rPr>
        <w:t>請領，持續操作</w:t>
      </w:r>
      <w:proofErr w:type="gramStart"/>
      <w:r w:rsidRPr="001C287C">
        <w:rPr>
          <w:rFonts w:hint="eastAsia"/>
          <w:szCs w:val="32"/>
        </w:rPr>
        <w:t>營運至貴府</w:t>
      </w:r>
      <w:proofErr w:type="gramEnd"/>
      <w:r w:rsidRPr="001C287C">
        <w:rPr>
          <w:rFonts w:hint="eastAsia"/>
          <w:szCs w:val="32"/>
        </w:rPr>
        <w:t>完成操作營運移交接管為止。」</w:t>
      </w:r>
      <w:proofErr w:type="gramStart"/>
      <w:r w:rsidRPr="001C287C">
        <w:t>嗣後清泰公司</w:t>
      </w:r>
      <w:proofErr w:type="gramEnd"/>
      <w:r w:rsidRPr="001C287C">
        <w:t>再於同年8月17日、9月17日(委託安信商務法律事務所)、9月27日3</w:t>
      </w:r>
      <w:r w:rsidRPr="001C287C">
        <w:rPr>
          <w:rFonts w:hint="eastAsia"/>
        </w:rPr>
        <w:t>度函請縣府給付</w:t>
      </w:r>
      <w:r w:rsidRPr="001C287C">
        <w:rPr>
          <w:rFonts w:hint="eastAsia"/>
          <w:szCs w:val="32"/>
        </w:rPr>
        <w:t>仲裁判斷</w:t>
      </w:r>
      <w:r w:rsidRPr="001C287C">
        <w:rPr>
          <w:szCs w:val="32"/>
        </w:rPr>
        <w:t>計</w:t>
      </w:r>
      <w:r w:rsidRPr="001C287C">
        <w:rPr>
          <w:rFonts w:hint="eastAsia"/>
          <w:szCs w:val="32"/>
        </w:rPr>
        <w:t>算之</w:t>
      </w:r>
      <w:r w:rsidRPr="001C287C">
        <w:rPr>
          <w:szCs w:val="32"/>
        </w:rPr>
        <w:t>營運費用</w:t>
      </w:r>
      <w:r w:rsidRPr="001C287C">
        <w:rPr>
          <w:rFonts w:hint="eastAsia"/>
          <w:szCs w:val="32"/>
        </w:rPr>
        <w:t>，並</w:t>
      </w:r>
      <w:r w:rsidRPr="001C287C">
        <w:t>催</w:t>
      </w:r>
      <w:r w:rsidRPr="001C287C">
        <w:rPr>
          <w:rFonts w:hint="eastAsia"/>
        </w:rPr>
        <w:t>請該府</w:t>
      </w:r>
      <w:r w:rsidRPr="001C287C">
        <w:t>辦理</w:t>
      </w:r>
      <w:r w:rsidRPr="001C287C">
        <w:rPr>
          <w:rFonts w:hint="eastAsia"/>
          <w:szCs w:val="32"/>
        </w:rPr>
        <w:t>操作營運發包及派員</w:t>
      </w:r>
      <w:r w:rsidRPr="001C287C">
        <w:t>接管移交</w:t>
      </w:r>
      <w:r w:rsidRPr="001C287C">
        <w:rPr>
          <w:rFonts w:hint="eastAsia"/>
        </w:rPr>
        <w:t>、或</w:t>
      </w:r>
      <w:r w:rsidRPr="001C287C">
        <w:rPr>
          <w:rFonts w:hint="eastAsia"/>
          <w:szCs w:val="32"/>
        </w:rPr>
        <w:t>展延契約程序等</w:t>
      </w:r>
      <w:r w:rsidRPr="001C287C">
        <w:t>事宜</w:t>
      </w:r>
      <w:r w:rsidRPr="001C287C">
        <w:rPr>
          <w:rFonts w:hint="eastAsia"/>
          <w:szCs w:val="32"/>
        </w:rPr>
        <w:t>。</w:t>
      </w:r>
      <w:proofErr w:type="gramStart"/>
      <w:r w:rsidRPr="001C287C">
        <w:rPr>
          <w:rFonts w:hint="eastAsia"/>
          <w:szCs w:val="32"/>
        </w:rPr>
        <w:t>惟</w:t>
      </w:r>
      <w:proofErr w:type="gramEnd"/>
      <w:r w:rsidRPr="001C287C">
        <w:rPr>
          <w:rFonts w:hint="eastAsia"/>
        </w:rPr>
        <w:t>縣</w:t>
      </w:r>
      <w:r w:rsidRPr="001C287C">
        <w:t>府</w:t>
      </w:r>
      <w:r w:rsidRPr="001C287C">
        <w:rPr>
          <w:rFonts w:hint="eastAsia"/>
        </w:rPr>
        <w:t>對此並</w:t>
      </w:r>
      <w:r w:rsidRPr="001C287C">
        <w:t>未</w:t>
      </w:r>
      <w:proofErr w:type="gramStart"/>
      <w:r w:rsidRPr="001C287C">
        <w:t>研</w:t>
      </w:r>
      <w:proofErr w:type="gramEnd"/>
      <w:r w:rsidRPr="001C287C">
        <w:t>謀處置方案，亦未對該公司依仲裁判斷計算營運費用表示意見。</w:t>
      </w:r>
      <w:proofErr w:type="gramStart"/>
      <w:r w:rsidRPr="001C287C">
        <w:rPr>
          <w:rFonts w:hint="eastAsia"/>
        </w:rPr>
        <w:t>迄</w:t>
      </w:r>
      <w:proofErr w:type="gramEnd"/>
      <w:r w:rsidRPr="001C287C">
        <w:rPr>
          <w:rFonts w:hint="eastAsia"/>
          <w:szCs w:val="32"/>
        </w:rPr>
        <w:t>99年10月11日，</w:t>
      </w:r>
      <w:proofErr w:type="gramStart"/>
      <w:r w:rsidRPr="001C287C">
        <w:t>清泰公司</w:t>
      </w:r>
      <w:proofErr w:type="gramEnd"/>
      <w:r w:rsidRPr="001C287C">
        <w:rPr>
          <w:rFonts w:hint="eastAsia"/>
        </w:rPr>
        <w:t>函</w:t>
      </w:r>
      <w:r w:rsidRPr="001C287C">
        <w:t>知</w:t>
      </w:r>
      <w:r w:rsidRPr="001C287C">
        <w:rPr>
          <w:rFonts w:hint="eastAsia"/>
        </w:rPr>
        <w:t>縣</w:t>
      </w:r>
      <w:r w:rsidRPr="001C287C">
        <w:t>府將於</w:t>
      </w:r>
      <w:r w:rsidRPr="001C287C">
        <w:rPr>
          <w:rFonts w:hint="eastAsia"/>
        </w:rPr>
        <w:t>同年</w:t>
      </w:r>
      <w:r w:rsidRPr="001C287C">
        <w:t>月19日撤離污水處理廠操作營運，</w:t>
      </w:r>
      <w:r w:rsidRPr="001C287C">
        <w:rPr>
          <w:rFonts w:hint="eastAsia"/>
        </w:rPr>
        <w:t>縣</w:t>
      </w:r>
      <w:r w:rsidRPr="001C287C">
        <w:t>府始於同年10月13日</w:t>
      </w:r>
      <w:proofErr w:type="gramStart"/>
      <w:r w:rsidRPr="001C287C">
        <w:t>與清泰公司</w:t>
      </w:r>
      <w:proofErr w:type="gramEnd"/>
      <w:r w:rsidRPr="001C287C">
        <w:t>協商接管事宜，並於同年10月19日接管污水處理廠</w:t>
      </w:r>
      <w:r w:rsidRPr="001C287C">
        <w:rPr>
          <w:rFonts w:hint="eastAsia"/>
        </w:rPr>
        <w:t>及</w:t>
      </w:r>
      <w:r w:rsidRPr="001C287C">
        <w:t>函</w:t>
      </w:r>
      <w:proofErr w:type="gramStart"/>
      <w:r w:rsidRPr="001C287C">
        <w:t>復</w:t>
      </w:r>
      <w:r w:rsidRPr="001C287C">
        <w:rPr>
          <w:rFonts w:hint="eastAsia"/>
        </w:rPr>
        <w:t>清泰</w:t>
      </w:r>
      <w:proofErr w:type="gramEnd"/>
      <w:r w:rsidRPr="001C287C">
        <w:t>公司略</w:t>
      </w:r>
      <w:proofErr w:type="gramStart"/>
      <w:r w:rsidRPr="001C287C">
        <w:t>以</w:t>
      </w:r>
      <w:proofErr w:type="gramEnd"/>
      <w:r w:rsidRPr="001C287C">
        <w:t>：</w:t>
      </w:r>
      <w:r w:rsidRPr="001C287C">
        <w:rPr>
          <w:rFonts w:hint="eastAsia"/>
        </w:rPr>
        <w:t>「</w:t>
      </w:r>
      <w:r w:rsidRPr="001C287C">
        <w:t>貴公司所提自99年6月19日起之操作營運費用，每</w:t>
      </w:r>
      <w:proofErr w:type="gramStart"/>
      <w:r w:rsidRPr="001C287C">
        <w:t>個</w:t>
      </w:r>
      <w:proofErr w:type="gramEnd"/>
      <w:r w:rsidRPr="001C287C">
        <w:t>月以152</w:t>
      </w:r>
      <w:r w:rsidRPr="001C287C">
        <w:rPr>
          <w:rFonts w:hint="eastAsia"/>
        </w:rPr>
        <w:t>萬</w:t>
      </w:r>
      <w:r w:rsidRPr="001C287C">
        <w:t>833元計算1節，由於</w:t>
      </w:r>
      <w:r w:rsidRPr="001C287C">
        <w:rPr>
          <w:rFonts w:hint="eastAsia"/>
        </w:rPr>
        <w:t>二</w:t>
      </w:r>
      <w:r w:rsidRPr="001C287C">
        <w:t>年之操作營運期於99年6月18日屆滿之後，即與仲裁判斷無關，應回歸</w:t>
      </w:r>
      <w:r w:rsidRPr="001C287C">
        <w:rPr>
          <w:b/>
        </w:rPr>
        <w:t>契</w:t>
      </w:r>
      <w:r w:rsidRPr="001C287C">
        <w:rPr>
          <w:b/>
        </w:rPr>
        <w:lastRenderedPageBreak/>
        <w:t>約所訂之污水處理每噸8元</w:t>
      </w:r>
      <w:r w:rsidRPr="001C287C">
        <w:t>計算。</w:t>
      </w:r>
      <w:r w:rsidRPr="001C287C">
        <w:rPr>
          <w:rFonts w:hint="eastAsia"/>
        </w:rPr>
        <w:t>」</w:t>
      </w:r>
    </w:p>
    <w:p w:rsidR="00977E80" w:rsidRPr="001C287C" w:rsidRDefault="00977E80" w:rsidP="00977E80">
      <w:pPr>
        <w:pStyle w:val="3"/>
        <w:overflowPunct w:val="0"/>
        <w:ind w:left="1360" w:hanging="680"/>
      </w:pPr>
      <w:r w:rsidRPr="001C287C">
        <w:rPr>
          <w:rFonts w:hint="eastAsia"/>
        </w:rPr>
        <w:t>次查，縣</w:t>
      </w:r>
      <w:r w:rsidRPr="001C287C">
        <w:t>府</w:t>
      </w:r>
      <w:r w:rsidRPr="001C287C">
        <w:rPr>
          <w:rFonts w:hint="eastAsia"/>
        </w:rPr>
        <w:t>對於清泰</w:t>
      </w:r>
      <w:r w:rsidRPr="001C287C">
        <w:t>公司</w:t>
      </w:r>
      <w:r w:rsidRPr="001C287C">
        <w:rPr>
          <w:rFonts w:hint="eastAsia"/>
        </w:rPr>
        <w:t>自</w:t>
      </w:r>
      <w:r w:rsidRPr="001C287C">
        <w:t>99年6月15日即</w:t>
      </w:r>
      <w:r w:rsidRPr="001C287C">
        <w:rPr>
          <w:rFonts w:hint="eastAsia"/>
        </w:rPr>
        <w:t>數度</w:t>
      </w:r>
      <w:r w:rsidRPr="001C287C">
        <w:t>函文主張</w:t>
      </w:r>
      <w:r w:rsidRPr="001C287C">
        <w:rPr>
          <w:rFonts w:hint="eastAsia"/>
        </w:rPr>
        <w:t>將</w:t>
      </w:r>
      <w:r w:rsidRPr="001C287C">
        <w:rPr>
          <w:b/>
        </w:rPr>
        <w:t>依仲裁判斷計算</w:t>
      </w:r>
      <w:r w:rsidRPr="001C287C">
        <w:t>後續代操作營運費用</w:t>
      </w:r>
      <w:r w:rsidRPr="001C287C">
        <w:rPr>
          <w:rFonts w:hint="eastAsia"/>
        </w:rPr>
        <w:t>遲</w:t>
      </w:r>
      <w:r w:rsidRPr="001C287C">
        <w:t>未表示意見，</w:t>
      </w:r>
      <w:proofErr w:type="gramStart"/>
      <w:r w:rsidRPr="001C287C">
        <w:t>迨</w:t>
      </w:r>
      <w:proofErr w:type="gramEnd"/>
      <w:r w:rsidRPr="001C287C">
        <w:rPr>
          <w:rFonts w:hint="eastAsia"/>
        </w:rPr>
        <w:t>至同年</w:t>
      </w:r>
      <w:r w:rsidRPr="001C287C">
        <w:t>10月19日接管污水處理廠</w:t>
      </w:r>
      <w:r w:rsidRPr="001C287C">
        <w:rPr>
          <w:rFonts w:hint="eastAsia"/>
        </w:rPr>
        <w:t>後</w:t>
      </w:r>
      <w:r w:rsidRPr="001C287C">
        <w:t>始提出異議</w:t>
      </w:r>
      <w:r w:rsidRPr="001C287C">
        <w:rPr>
          <w:rFonts w:hint="eastAsia"/>
        </w:rPr>
        <w:t>，認</w:t>
      </w:r>
      <w:r w:rsidRPr="001C287C">
        <w:t>應回歸</w:t>
      </w:r>
      <w:r w:rsidRPr="001C287C">
        <w:rPr>
          <w:b/>
        </w:rPr>
        <w:t>契約所訂之污水處理每噸8元</w:t>
      </w:r>
      <w:r w:rsidRPr="001C287C">
        <w:t>計算，致衍生逾原合約操作營運期限</w:t>
      </w:r>
      <w:r w:rsidRPr="001C287C">
        <w:rPr>
          <w:b/>
        </w:rPr>
        <w:t>4個月</w:t>
      </w:r>
      <w:r w:rsidRPr="001C287C">
        <w:rPr>
          <w:rFonts w:hint="eastAsia"/>
        </w:rPr>
        <w:t>(99年6月19日至10月18日)</w:t>
      </w:r>
      <w:r w:rsidRPr="001C287C">
        <w:t>部分之營運費用爭議</w:t>
      </w:r>
      <w:r w:rsidRPr="001C287C">
        <w:rPr>
          <w:rFonts w:hint="eastAsia"/>
        </w:rPr>
        <w:t>。案</w:t>
      </w:r>
      <w:proofErr w:type="gramStart"/>
      <w:r w:rsidRPr="001C287C">
        <w:rPr>
          <w:rFonts w:hint="eastAsia"/>
        </w:rPr>
        <w:t>經</w:t>
      </w:r>
      <w:r w:rsidRPr="001C287C">
        <w:t>清泰</w:t>
      </w:r>
      <w:proofErr w:type="gramEnd"/>
      <w:r w:rsidRPr="001C287C">
        <w:t>公司提起民事訴訟</w:t>
      </w:r>
      <w:r w:rsidRPr="001C287C">
        <w:rPr>
          <w:rFonts w:hint="eastAsia"/>
        </w:rPr>
        <w:t>後</w:t>
      </w:r>
      <w:r w:rsidRPr="001C287C">
        <w:t>，經嘉義地院100年6月20日</w:t>
      </w:r>
      <w:proofErr w:type="gramStart"/>
      <w:r w:rsidRPr="001C287C">
        <w:rPr>
          <w:rFonts w:hint="eastAsia"/>
          <w:b/>
          <w:u w:val="single"/>
        </w:rPr>
        <w:t>100</w:t>
      </w:r>
      <w:proofErr w:type="gramEnd"/>
      <w:r w:rsidRPr="001C287C">
        <w:rPr>
          <w:rFonts w:hint="eastAsia"/>
          <w:b/>
          <w:u w:val="single"/>
        </w:rPr>
        <w:t>年度</w:t>
      </w:r>
      <w:proofErr w:type="gramStart"/>
      <w:r w:rsidRPr="001C287C">
        <w:rPr>
          <w:rFonts w:hint="eastAsia"/>
          <w:b/>
          <w:u w:val="single"/>
        </w:rPr>
        <w:t>重訴字</w:t>
      </w:r>
      <w:proofErr w:type="gramEnd"/>
      <w:r w:rsidRPr="001C287C">
        <w:rPr>
          <w:rFonts w:hint="eastAsia"/>
          <w:b/>
          <w:u w:val="single"/>
        </w:rPr>
        <w:t>第26號</w:t>
      </w:r>
      <w:r w:rsidRPr="001C287C">
        <w:rPr>
          <w:rFonts w:hint="eastAsia"/>
          <w:b/>
          <w:szCs w:val="32"/>
          <w:u w:val="single"/>
        </w:rPr>
        <w:t>民事判決</w:t>
      </w:r>
      <w:r w:rsidRPr="001C287C">
        <w:rPr>
          <w:rFonts w:hint="eastAsia"/>
        </w:rPr>
        <w:t>縣</w:t>
      </w:r>
      <w:r w:rsidRPr="001C287C">
        <w:t>府應</w:t>
      </w:r>
      <w:r w:rsidRPr="001C287C">
        <w:rPr>
          <w:rFonts w:hint="eastAsia"/>
        </w:rPr>
        <w:t>給</w:t>
      </w:r>
      <w:r w:rsidRPr="001C287C">
        <w:t>付</w:t>
      </w:r>
      <w:r w:rsidRPr="001C287C">
        <w:rPr>
          <w:rFonts w:hint="eastAsia"/>
        </w:rPr>
        <w:t>清泰公司</w:t>
      </w:r>
      <w:r w:rsidRPr="001C287C">
        <w:t>608萬餘元</w:t>
      </w:r>
      <w:r w:rsidRPr="001C287C">
        <w:rPr>
          <w:rFonts w:hint="eastAsia"/>
        </w:rPr>
        <w:t>(</w:t>
      </w:r>
      <w:proofErr w:type="gramStart"/>
      <w:r w:rsidRPr="001C287C">
        <w:rPr>
          <w:rFonts w:hint="eastAsia"/>
        </w:rPr>
        <w:t>註</w:t>
      </w:r>
      <w:proofErr w:type="gramEnd"/>
      <w:r w:rsidRPr="001C287C">
        <w:rPr>
          <w:rFonts w:hint="eastAsia"/>
        </w:rPr>
        <w:t>：係依仲裁判斷計算而得)及</w:t>
      </w:r>
      <w:r w:rsidRPr="001C287C">
        <w:t>自99年10月23日起至清償日止，按年息</w:t>
      </w:r>
      <w:r w:rsidRPr="001C287C">
        <w:rPr>
          <w:rFonts w:hint="eastAsia"/>
        </w:rPr>
        <w:t>5%</w:t>
      </w:r>
      <w:r w:rsidRPr="001C287C">
        <w:t>計算之利息</w:t>
      </w:r>
      <w:r w:rsidRPr="001C287C">
        <w:rPr>
          <w:rFonts w:hint="eastAsia"/>
        </w:rPr>
        <w:t>，並經</w:t>
      </w:r>
      <w:r w:rsidRPr="001C287C">
        <w:t>臺灣高等法院臺南分院101年3月</w:t>
      </w:r>
      <w:r w:rsidRPr="001C287C">
        <w:rPr>
          <w:rFonts w:hint="eastAsia"/>
        </w:rPr>
        <w:t>20</w:t>
      </w:r>
      <w:r w:rsidRPr="001C287C">
        <w:t>日</w:t>
      </w:r>
      <w:proofErr w:type="gramStart"/>
      <w:r w:rsidRPr="001C287C">
        <w:rPr>
          <w:rFonts w:hint="eastAsia"/>
          <w:b/>
          <w:u w:val="single"/>
        </w:rPr>
        <w:t>100</w:t>
      </w:r>
      <w:proofErr w:type="gramEnd"/>
      <w:r w:rsidRPr="001C287C">
        <w:rPr>
          <w:rFonts w:hint="eastAsia"/>
          <w:b/>
          <w:u w:val="single"/>
        </w:rPr>
        <w:t>年度上字第157號民事判決</w:t>
      </w:r>
      <w:r w:rsidRPr="001C287C">
        <w:rPr>
          <w:rFonts w:hint="eastAsia"/>
        </w:rPr>
        <w:t>及最高法院101年6月13日</w:t>
      </w:r>
      <w:proofErr w:type="gramStart"/>
      <w:r w:rsidRPr="001C287C">
        <w:rPr>
          <w:rFonts w:hint="eastAsia"/>
          <w:b/>
          <w:u w:val="single"/>
        </w:rPr>
        <w:t>101</w:t>
      </w:r>
      <w:proofErr w:type="gramEnd"/>
      <w:r w:rsidRPr="001C287C">
        <w:rPr>
          <w:rFonts w:hint="eastAsia"/>
          <w:b/>
          <w:u w:val="single"/>
        </w:rPr>
        <w:t>年度台上字第869號民事裁定</w:t>
      </w:r>
      <w:r w:rsidRPr="001C287C">
        <w:t>，駁回</w:t>
      </w:r>
      <w:r w:rsidRPr="001C287C">
        <w:rPr>
          <w:rFonts w:hint="eastAsia"/>
        </w:rPr>
        <w:t>縣府</w:t>
      </w:r>
      <w:r w:rsidRPr="001C287C">
        <w:t>上訴</w:t>
      </w:r>
      <w:r w:rsidRPr="001C287C">
        <w:rPr>
          <w:rFonts w:hint="eastAsia"/>
        </w:rPr>
        <w:t>。</w:t>
      </w:r>
    </w:p>
    <w:p w:rsidR="00977E80" w:rsidRPr="001C287C" w:rsidRDefault="00977E80" w:rsidP="00977E80">
      <w:pPr>
        <w:pStyle w:val="3"/>
        <w:overflowPunct w:val="0"/>
        <w:ind w:left="1360" w:hanging="680"/>
      </w:pPr>
      <w:r w:rsidRPr="001C287C">
        <w:rPr>
          <w:rFonts w:hint="eastAsia"/>
        </w:rPr>
        <w:t>再查，本案前經審計部查核認為：縣府</w:t>
      </w:r>
      <w:r w:rsidRPr="001C287C">
        <w:t>無視承商多次催告污水處理廠操作營運已屆契約期限，未及時依規定辦理後續採購或接管事宜，復未對該公司將依仲裁判斷計算營運費用表示意見，任由承商逾契約期限仍持續操作營運4個月，衍生事後操作營運費用計算之履約爭議，並額外增加代操作費336萬餘元(</w:t>
      </w:r>
      <w:r w:rsidRPr="001C287C">
        <w:rPr>
          <w:rFonts w:hint="eastAsia"/>
        </w:rPr>
        <w:t>=(</w:t>
      </w:r>
      <w:r w:rsidRPr="001C287C">
        <w:t>152-68</w:t>
      </w:r>
      <w:r w:rsidRPr="001C287C">
        <w:rPr>
          <w:rFonts w:hint="eastAsia"/>
        </w:rPr>
        <w:t>)</w:t>
      </w:r>
      <w:r w:rsidRPr="001C287C">
        <w:t>/月*4)</w:t>
      </w:r>
      <w:r w:rsidRPr="001C287C">
        <w:rPr>
          <w:rFonts w:hint="eastAsia"/>
        </w:rPr>
        <w:t>，</w:t>
      </w:r>
      <w:r w:rsidRPr="001C287C">
        <w:t>核有未盡職責情事</w:t>
      </w:r>
      <w:r w:rsidRPr="001C287C">
        <w:rPr>
          <w:rFonts w:hint="eastAsia"/>
        </w:rPr>
        <w:t>。縣府則辯</w:t>
      </w:r>
      <w:proofErr w:type="gramStart"/>
      <w:r w:rsidRPr="001C287C">
        <w:rPr>
          <w:rFonts w:hint="eastAsia"/>
        </w:rPr>
        <w:t>以</w:t>
      </w:r>
      <w:proofErr w:type="gramEnd"/>
      <w:r w:rsidRPr="001C287C">
        <w:rPr>
          <w:rFonts w:hint="eastAsia"/>
        </w:rPr>
        <w:t>：本案</w:t>
      </w:r>
      <w:r w:rsidRPr="001C287C">
        <w:rPr>
          <w:rFonts w:hAnsi="標楷體" w:hint="eastAsia"/>
        </w:rPr>
        <w:t>因廠商提付</w:t>
      </w:r>
      <w:r w:rsidRPr="001C287C">
        <w:rPr>
          <w:rFonts w:hAnsi="標楷體" w:hint="eastAsia"/>
          <w:b/>
        </w:rPr>
        <w:t>仲裁判斷結果</w:t>
      </w:r>
      <w:r w:rsidRPr="001C287C">
        <w:rPr>
          <w:rFonts w:hAnsi="標楷體" w:hint="eastAsia"/>
        </w:rPr>
        <w:t>，將97年6月18日全場驗收合格日，判定為</w:t>
      </w:r>
      <w:r w:rsidRPr="001C287C">
        <w:rPr>
          <w:rFonts w:hAnsi="標楷體" w:hint="eastAsia"/>
          <w:b/>
        </w:rPr>
        <w:t>全場功能試車結束</w:t>
      </w:r>
      <w:r w:rsidRPr="001C287C">
        <w:rPr>
          <w:rFonts w:hAnsi="標楷體" w:hint="eastAsia"/>
        </w:rPr>
        <w:t>，而影響合約規定之「試車期1年」及「2年操作營運期」之計算，且因</w:t>
      </w:r>
      <w:r w:rsidRPr="001C287C">
        <w:rPr>
          <w:rFonts w:hAnsi="標楷體" w:hint="eastAsia"/>
          <w:b/>
        </w:rPr>
        <w:t>仲裁判斷結果於99年6月14日判定、15日送達縣府，並於99年6月18日結束2年操作營運，時間緊迫，故無法即時依規定辦理採購或移交接管事宜</w:t>
      </w:r>
      <w:r w:rsidRPr="001C287C">
        <w:rPr>
          <w:rFonts w:hAnsi="標楷體" w:hint="eastAsia"/>
        </w:rPr>
        <w:t>。又，</w:t>
      </w:r>
      <w:proofErr w:type="gramStart"/>
      <w:r w:rsidRPr="001C287C">
        <w:rPr>
          <w:rFonts w:hAnsi="標楷體" w:hint="eastAsia"/>
        </w:rPr>
        <w:t>清泰公司</w:t>
      </w:r>
      <w:proofErr w:type="gramEnd"/>
      <w:r w:rsidRPr="001C287C">
        <w:rPr>
          <w:rFonts w:hAnsi="標楷體" w:hint="eastAsia"/>
        </w:rPr>
        <w:t>99年3月24日函，雖說明二年操作營運期將於99年6月18日屆滿，並要求縣府儘速辦理發包作業，惟當時縣府亦委託律師辦理仲</w:t>
      </w:r>
      <w:r w:rsidRPr="001C287C">
        <w:rPr>
          <w:rFonts w:hAnsi="標楷體" w:hint="eastAsia"/>
        </w:rPr>
        <w:lastRenderedPageBreak/>
        <w:t>裁陳述意見中，若即辦理發包後續操作營運，</w:t>
      </w:r>
      <w:proofErr w:type="gramStart"/>
      <w:r w:rsidRPr="001C287C">
        <w:rPr>
          <w:rFonts w:hAnsi="標楷體" w:hint="eastAsia"/>
        </w:rPr>
        <w:t>似即認定</w:t>
      </w:r>
      <w:proofErr w:type="gramEnd"/>
      <w:r w:rsidRPr="001C287C">
        <w:rPr>
          <w:rFonts w:hAnsi="標楷體" w:hint="eastAsia"/>
        </w:rPr>
        <w:t>縣府敗訴；</w:t>
      </w:r>
      <w:proofErr w:type="gramStart"/>
      <w:r w:rsidRPr="001C287C">
        <w:rPr>
          <w:rFonts w:hAnsi="標楷體" w:hint="eastAsia"/>
        </w:rPr>
        <w:t>清泰公司</w:t>
      </w:r>
      <w:proofErr w:type="gramEnd"/>
      <w:r w:rsidRPr="001C287C">
        <w:rPr>
          <w:rFonts w:hAnsi="標楷體" w:hint="eastAsia"/>
        </w:rPr>
        <w:t>雖陸續於99年6月15日、8月17日、9月27日及10月11日函文催告接管事宜，而該期間縣府</w:t>
      </w:r>
      <w:r w:rsidRPr="001C287C">
        <w:rPr>
          <w:rFonts w:hAnsi="標楷體" w:hint="eastAsia"/>
          <w:b/>
        </w:rPr>
        <w:t>忙於</w:t>
      </w:r>
      <w:proofErr w:type="gramStart"/>
      <w:r w:rsidRPr="001C287C">
        <w:rPr>
          <w:rFonts w:hAnsi="標楷體" w:hint="eastAsia"/>
          <w:b/>
        </w:rPr>
        <w:t>研</w:t>
      </w:r>
      <w:proofErr w:type="gramEnd"/>
      <w:r w:rsidRPr="001C287C">
        <w:rPr>
          <w:rFonts w:hAnsi="標楷體" w:hint="eastAsia"/>
          <w:b/>
        </w:rPr>
        <w:t>擬再上訴理由、籌措污水廠後續接管經費</w:t>
      </w:r>
      <w:r w:rsidRPr="001C287C">
        <w:rPr>
          <w:rFonts w:hAnsi="標楷體" w:hint="eastAsia"/>
        </w:rPr>
        <w:t>、辦理人員移交接管事宜及後續操作營運之採購，且期間亦多次</w:t>
      </w:r>
      <w:r w:rsidRPr="001C287C">
        <w:rPr>
          <w:rFonts w:hAnsi="標楷體" w:hint="eastAsia"/>
          <w:b/>
        </w:rPr>
        <w:t>口頭</w:t>
      </w:r>
      <w:proofErr w:type="gramStart"/>
      <w:r w:rsidRPr="001C287C">
        <w:rPr>
          <w:rFonts w:hAnsi="標楷體" w:hint="eastAsia"/>
          <w:b/>
        </w:rPr>
        <w:t>告知</w:t>
      </w:r>
      <w:r w:rsidRPr="001C287C">
        <w:rPr>
          <w:rFonts w:hAnsi="標楷體" w:hint="eastAsia"/>
        </w:rPr>
        <w:t>清泰公司</w:t>
      </w:r>
      <w:proofErr w:type="gramEnd"/>
      <w:r w:rsidRPr="001C287C">
        <w:rPr>
          <w:rFonts w:hAnsi="標楷體" w:hint="eastAsia"/>
        </w:rPr>
        <w:t>將以契約金額給付費用，最終於99年10月19日正式函</w:t>
      </w:r>
      <w:proofErr w:type="gramStart"/>
      <w:r w:rsidRPr="001C287C">
        <w:rPr>
          <w:rFonts w:hAnsi="標楷體" w:hint="eastAsia"/>
        </w:rPr>
        <w:t>復清泰</w:t>
      </w:r>
      <w:proofErr w:type="gramEnd"/>
      <w:r w:rsidRPr="001C287C">
        <w:rPr>
          <w:rFonts w:hAnsi="標楷體" w:hint="eastAsia"/>
        </w:rPr>
        <w:t>公司有關6月18日至10月18日之操作營運費用，應回歸契約所定以每噸8元計價，實已積極辦理相關事宜…</w:t>
      </w:r>
      <w:proofErr w:type="gramStart"/>
      <w:r w:rsidRPr="001C287C">
        <w:rPr>
          <w:rFonts w:hAnsi="標楷體" w:hint="eastAsia"/>
        </w:rPr>
        <w:t>…</w:t>
      </w:r>
      <w:proofErr w:type="gramEnd"/>
      <w:r w:rsidRPr="001C287C">
        <w:rPr>
          <w:rFonts w:hAnsi="標楷體" w:hint="eastAsia"/>
        </w:rPr>
        <w:t>等語云云。</w:t>
      </w:r>
    </w:p>
    <w:p w:rsidR="00977E80" w:rsidRPr="001C287C" w:rsidRDefault="00977E80" w:rsidP="00977E80">
      <w:pPr>
        <w:pStyle w:val="3"/>
        <w:overflowPunct w:val="0"/>
        <w:ind w:left="1360" w:hanging="680"/>
      </w:pPr>
      <w:proofErr w:type="gramStart"/>
      <w:r w:rsidRPr="001C287C">
        <w:rPr>
          <w:rFonts w:hAnsi="標楷體" w:hint="eastAsia"/>
        </w:rPr>
        <w:t>惟查</w:t>
      </w:r>
      <w:proofErr w:type="gramEnd"/>
      <w:r w:rsidRPr="001C287C">
        <w:rPr>
          <w:rFonts w:hAnsi="標楷體" w:hint="eastAsia"/>
        </w:rPr>
        <w:t>，本案工程於97年6月18日辦理總驗收後，</w:t>
      </w:r>
      <w:proofErr w:type="gramStart"/>
      <w:r w:rsidRPr="001C287C">
        <w:rPr>
          <w:rFonts w:hint="eastAsia"/>
          <w:szCs w:val="32"/>
        </w:rPr>
        <w:t>清泰公司</w:t>
      </w:r>
      <w:proofErr w:type="gramEnd"/>
      <w:r w:rsidRPr="001C287C">
        <w:rPr>
          <w:rFonts w:hint="eastAsia"/>
          <w:szCs w:val="32"/>
        </w:rPr>
        <w:t>即於同年</w:t>
      </w:r>
      <w:r w:rsidRPr="001C287C">
        <w:rPr>
          <w:szCs w:val="32"/>
        </w:rPr>
        <w:t>9</w:t>
      </w:r>
      <w:r w:rsidRPr="001C287C">
        <w:rPr>
          <w:rFonts w:hint="eastAsia"/>
          <w:szCs w:val="32"/>
        </w:rPr>
        <w:t>月</w:t>
      </w:r>
      <w:r w:rsidRPr="001C287C">
        <w:rPr>
          <w:szCs w:val="32"/>
        </w:rPr>
        <w:t>1</w:t>
      </w:r>
      <w:r w:rsidRPr="001C287C">
        <w:rPr>
          <w:rFonts w:hint="eastAsia"/>
          <w:szCs w:val="32"/>
        </w:rPr>
        <w:t>日委由安信商務法律事務所向縣府採購申訴審議委員會申請</w:t>
      </w:r>
      <w:r w:rsidRPr="001C287C">
        <w:rPr>
          <w:rFonts w:hint="eastAsia"/>
          <w:b/>
          <w:szCs w:val="32"/>
        </w:rPr>
        <w:t>工程尾款給付</w:t>
      </w:r>
      <w:r w:rsidRPr="001C287C">
        <w:rPr>
          <w:rFonts w:hint="eastAsia"/>
          <w:szCs w:val="32"/>
        </w:rPr>
        <w:t>及</w:t>
      </w:r>
      <w:r w:rsidRPr="001C287C">
        <w:rPr>
          <w:rFonts w:hint="eastAsia"/>
          <w:b/>
          <w:szCs w:val="32"/>
        </w:rPr>
        <w:t>操作營運費用</w:t>
      </w:r>
      <w:r w:rsidRPr="001C287C">
        <w:rPr>
          <w:rFonts w:hint="eastAsia"/>
          <w:szCs w:val="32"/>
        </w:rPr>
        <w:t>等爭議調解。</w:t>
      </w:r>
      <w:proofErr w:type="gramStart"/>
      <w:r w:rsidRPr="001C287C">
        <w:rPr>
          <w:rFonts w:hint="eastAsia"/>
          <w:szCs w:val="32"/>
        </w:rPr>
        <w:t>嗣</w:t>
      </w:r>
      <w:proofErr w:type="gramEnd"/>
      <w:r w:rsidRPr="001C287C">
        <w:rPr>
          <w:rFonts w:hint="eastAsia"/>
          <w:szCs w:val="32"/>
        </w:rPr>
        <w:t>雖因縣府不同意接受調解建議而調解不成立，惟依98年7月1日</w:t>
      </w:r>
      <w:r w:rsidRPr="001C287C">
        <w:rPr>
          <w:rFonts w:hint="eastAsia"/>
          <w:szCs w:val="32"/>
          <w:u w:val="single"/>
        </w:rPr>
        <w:t>調解建議書</w:t>
      </w:r>
      <w:r w:rsidRPr="001C287C">
        <w:rPr>
          <w:rFonts w:hint="eastAsia"/>
          <w:szCs w:val="32"/>
        </w:rPr>
        <w:t>之</w:t>
      </w:r>
      <w:r w:rsidRPr="001C287C">
        <w:rPr>
          <w:rFonts w:hint="eastAsia"/>
          <w:b/>
          <w:szCs w:val="32"/>
        </w:rPr>
        <w:t>調解建議</w:t>
      </w:r>
      <w:r w:rsidRPr="001C287C">
        <w:rPr>
          <w:rFonts w:hint="eastAsia"/>
          <w:szCs w:val="32"/>
        </w:rPr>
        <w:t>認為：「本工程乙方(</w:t>
      </w:r>
      <w:proofErr w:type="gramStart"/>
      <w:r w:rsidRPr="001C287C">
        <w:rPr>
          <w:rFonts w:hint="eastAsia"/>
          <w:szCs w:val="32"/>
        </w:rPr>
        <w:t>清泰公司</w:t>
      </w:r>
      <w:proofErr w:type="gramEnd"/>
      <w:r w:rsidRPr="001C287C">
        <w:rPr>
          <w:rFonts w:hint="eastAsia"/>
          <w:szCs w:val="32"/>
        </w:rPr>
        <w:t>)於</w:t>
      </w:r>
      <w:r w:rsidRPr="001C287C">
        <w:rPr>
          <w:szCs w:val="32"/>
        </w:rPr>
        <w:t>96</w:t>
      </w:r>
      <w:r w:rsidRPr="001C287C">
        <w:rPr>
          <w:rFonts w:hint="eastAsia"/>
          <w:szCs w:val="32"/>
        </w:rPr>
        <w:t>年</w:t>
      </w:r>
      <w:r w:rsidRPr="001C287C">
        <w:rPr>
          <w:szCs w:val="32"/>
        </w:rPr>
        <w:t>11</w:t>
      </w:r>
      <w:r w:rsidRPr="001C287C">
        <w:rPr>
          <w:rFonts w:hint="eastAsia"/>
          <w:szCs w:val="32"/>
        </w:rPr>
        <w:t>月</w:t>
      </w:r>
      <w:r w:rsidRPr="001C287C">
        <w:rPr>
          <w:szCs w:val="32"/>
        </w:rPr>
        <w:t>1</w:t>
      </w:r>
      <w:r w:rsidRPr="001C287C">
        <w:rPr>
          <w:rFonts w:hint="eastAsia"/>
          <w:szCs w:val="32"/>
        </w:rPr>
        <w:t>日申報竣工並於</w:t>
      </w:r>
      <w:r w:rsidRPr="001C287C">
        <w:rPr>
          <w:b/>
          <w:szCs w:val="32"/>
        </w:rPr>
        <w:t>97</w:t>
      </w:r>
      <w:r w:rsidRPr="001C287C">
        <w:rPr>
          <w:rFonts w:hint="eastAsia"/>
          <w:b/>
          <w:szCs w:val="32"/>
        </w:rPr>
        <w:t>年</w:t>
      </w:r>
      <w:r w:rsidRPr="001C287C">
        <w:rPr>
          <w:b/>
          <w:szCs w:val="32"/>
        </w:rPr>
        <w:t>6</w:t>
      </w:r>
      <w:r w:rsidRPr="001C287C">
        <w:rPr>
          <w:rFonts w:hint="eastAsia"/>
          <w:b/>
          <w:szCs w:val="32"/>
        </w:rPr>
        <w:t>月</w:t>
      </w:r>
      <w:r w:rsidRPr="001C287C">
        <w:rPr>
          <w:b/>
          <w:szCs w:val="32"/>
        </w:rPr>
        <w:t>18</w:t>
      </w:r>
      <w:r w:rsidRPr="001C287C">
        <w:rPr>
          <w:rFonts w:hint="eastAsia"/>
          <w:b/>
          <w:szCs w:val="32"/>
        </w:rPr>
        <w:t>日全廠總驗收合格</w:t>
      </w:r>
      <w:r w:rsidRPr="001C287C">
        <w:rPr>
          <w:rFonts w:hint="eastAsia"/>
          <w:szCs w:val="32"/>
        </w:rPr>
        <w:t>，且於期間亦進行試車期達一年，為求後續操作營運之正常，遂建議</w:t>
      </w:r>
      <w:r w:rsidRPr="001C287C">
        <w:rPr>
          <w:rFonts w:hint="eastAsia"/>
          <w:b/>
          <w:szCs w:val="32"/>
        </w:rPr>
        <w:t>乙方應依契約內容及精神，自</w:t>
      </w:r>
      <w:r w:rsidRPr="001C287C">
        <w:rPr>
          <w:b/>
          <w:szCs w:val="32"/>
        </w:rPr>
        <w:t>98</w:t>
      </w:r>
      <w:r w:rsidRPr="001C287C">
        <w:rPr>
          <w:rFonts w:hint="eastAsia"/>
          <w:b/>
          <w:szCs w:val="32"/>
        </w:rPr>
        <w:t>年</w:t>
      </w:r>
      <w:r w:rsidRPr="001C287C">
        <w:rPr>
          <w:b/>
          <w:szCs w:val="32"/>
        </w:rPr>
        <w:t>1</w:t>
      </w:r>
      <w:r w:rsidRPr="001C287C">
        <w:rPr>
          <w:rFonts w:hint="eastAsia"/>
          <w:b/>
          <w:szCs w:val="32"/>
        </w:rPr>
        <w:t>月</w:t>
      </w:r>
      <w:r w:rsidRPr="001C287C">
        <w:rPr>
          <w:b/>
          <w:szCs w:val="32"/>
        </w:rPr>
        <w:t>18</w:t>
      </w:r>
      <w:r w:rsidRPr="001C287C">
        <w:rPr>
          <w:rFonts w:hint="eastAsia"/>
          <w:b/>
          <w:szCs w:val="32"/>
        </w:rPr>
        <w:t>日起計算操作營運期間18個月</w:t>
      </w:r>
      <w:r w:rsidRPr="001C287C">
        <w:rPr>
          <w:rFonts w:hint="eastAsia"/>
          <w:szCs w:val="32"/>
        </w:rPr>
        <w:t>」，即可預見操作營運期將至99年6月18日屆滿。</w:t>
      </w:r>
      <w:proofErr w:type="gramStart"/>
      <w:r w:rsidRPr="001C287C">
        <w:rPr>
          <w:rFonts w:hint="eastAsia"/>
          <w:szCs w:val="32"/>
        </w:rPr>
        <w:t>且案經廠商清泰公司</w:t>
      </w:r>
      <w:proofErr w:type="gramEnd"/>
      <w:r w:rsidRPr="001C287C">
        <w:rPr>
          <w:rFonts w:hint="eastAsia"/>
          <w:szCs w:val="32"/>
        </w:rPr>
        <w:t>提付仲裁後，臺灣營建仲裁協會99年6月11日</w:t>
      </w:r>
      <w:r w:rsidRPr="001C287C">
        <w:rPr>
          <w:rFonts w:hint="eastAsia"/>
          <w:szCs w:val="32"/>
          <w:u w:val="single"/>
        </w:rPr>
        <w:t>98年度</w:t>
      </w:r>
      <w:proofErr w:type="gramStart"/>
      <w:r w:rsidRPr="001C287C">
        <w:rPr>
          <w:rFonts w:hint="eastAsia"/>
          <w:szCs w:val="32"/>
          <w:u w:val="single"/>
        </w:rPr>
        <w:t>臺仲聲字</w:t>
      </w:r>
      <w:proofErr w:type="gramEnd"/>
      <w:r w:rsidRPr="001C287C">
        <w:rPr>
          <w:rFonts w:hint="eastAsia"/>
          <w:szCs w:val="32"/>
          <w:u w:val="single"/>
        </w:rPr>
        <w:t>第12號仲裁判斷書</w:t>
      </w:r>
      <w:r w:rsidRPr="001C287C">
        <w:rPr>
          <w:rFonts w:hint="eastAsia"/>
          <w:szCs w:val="32"/>
        </w:rPr>
        <w:t>亦「</w:t>
      </w:r>
      <w:r w:rsidRPr="001C287C">
        <w:rPr>
          <w:rFonts w:hint="eastAsia"/>
          <w:b/>
        </w:rPr>
        <w:t>確認本工程自</w:t>
      </w:r>
      <w:proofErr w:type="gramStart"/>
      <w:r w:rsidRPr="001C287C">
        <w:rPr>
          <w:b/>
        </w:rPr>
        <w:t>97</w:t>
      </w:r>
      <w:r w:rsidRPr="001C287C">
        <w:rPr>
          <w:rFonts w:hint="eastAsia"/>
          <w:b/>
        </w:rPr>
        <w:t>年</w:t>
      </w:r>
      <w:r w:rsidRPr="001C287C">
        <w:rPr>
          <w:b/>
        </w:rPr>
        <w:t>6</w:t>
      </w:r>
      <w:r w:rsidRPr="001C287C">
        <w:rPr>
          <w:rFonts w:hint="eastAsia"/>
          <w:b/>
        </w:rPr>
        <w:t>月</w:t>
      </w:r>
      <w:r w:rsidRPr="001C287C">
        <w:rPr>
          <w:b/>
        </w:rPr>
        <w:t>19</w:t>
      </w:r>
      <w:r w:rsidRPr="001C287C">
        <w:rPr>
          <w:rFonts w:hint="eastAsia"/>
          <w:b/>
        </w:rPr>
        <w:t>日起算保固</w:t>
      </w:r>
      <w:proofErr w:type="gramEnd"/>
      <w:r w:rsidRPr="001C287C">
        <w:rPr>
          <w:rFonts w:hint="eastAsia"/>
          <w:b/>
        </w:rPr>
        <w:t>期及操作營運</w:t>
      </w:r>
      <w:proofErr w:type="gramStart"/>
      <w:r w:rsidRPr="001C287C">
        <w:rPr>
          <w:rFonts w:hint="eastAsia"/>
          <w:b/>
        </w:rPr>
        <w:t>期間</w:t>
      </w:r>
      <w:r w:rsidRPr="001C287C">
        <w:rPr>
          <w:rFonts w:hint="eastAsia"/>
        </w:rPr>
        <w:t>」</w:t>
      </w:r>
      <w:proofErr w:type="gramEnd"/>
      <w:r w:rsidRPr="001C287C">
        <w:rPr>
          <w:rFonts w:hint="eastAsia"/>
        </w:rPr>
        <w:t>。</w:t>
      </w:r>
      <w:proofErr w:type="gramStart"/>
      <w:r w:rsidRPr="001C287C">
        <w:rPr>
          <w:rFonts w:hint="eastAsia"/>
        </w:rPr>
        <w:t>爰</w:t>
      </w:r>
      <w:proofErr w:type="gramEnd"/>
      <w:r w:rsidRPr="001C287C">
        <w:rPr>
          <w:rFonts w:hint="eastAsia"/>
        </w:rPr>
        <w:t>是，無論履約爭議調解或仲裁判斷，本案二年操作營運期間係自97年6月19日至99年6月18日止，均明顯難以辯駁，縣府卻未能及早</w:t>
      </w:r>
      <w:proofErr w:type="gramStart"/>
      <w:r w:rsidRPr="001C287C">
        <w:rPr>
          <w:rFonts w:hint="eastAsia"/>
        </w:rPr>
        <w:t>研</w:t>
      </w:r>
      <w:proofErr w:type="gramEnd"/>
      <w:r w:rsidRPr="001C287C">
        <w:rPr>
          <w:rFonts w:hint="eastAsia"/>
        </w:rPr>
        <w:t>擬相關應因作為，且自</w:t>
      </w:r>
      <w:r w:rsidRPr="001C287C">
        <w:t>99年3月24日至9月27日</w:t>
      </w:r>
      <w:r w:rsidRPr="001C287C">
        <w:rPr>
          <w:rFonts w:hint="eastAsia"/>
        </w:rPr>
        <w:t>，</w:t>
      </w:r>
      <w:r w:rsidRPr="001C287C">
        <w:t>長達6個月</w:t>
      </w:r>
      <w:r w:rsidRPr="001C287C">
        <w:rPr>
          <w:rFonts w:hint="eastAsia"/>
        </w:rPr>
        <w:t>，</w:t>
      </w:r>
      <w:proofErr w:type="gramStart"/>
      <w:r w:rsidRPr="001C287C">
        <w:t>無視</w:t>
      </w:r>
      <w:r w:rsidRPr="001C287C">
        <w:rPr>
          <w:rFonts w:hint="eastAsia"/>
        </w:rPr>
        <w:t>清泰</w:t>
      </w:r>
      <w:r w:rsidRPr="001C287C">
        <w:t>公司</w:t>
      </w:r>
      <w:proofErr w:type="gramEnd"/>
      <w:r w:rsidRPr="001C287C">
        <w:t>催告儘速辦理污水處理廠後續操作營運採購或接管事宜</w:t>
      </w:r>
      <w:r w:rsidRPr="001C287C">
        <w:rPr>
          <w:rFonts w:hint="eastAsia"/>
        </w:rPr>
        <w:t>，</w:t>
      </w:r>
      <w:r w:rsidRPr="001C287C">
        <w:t>任由承商逾契約期限仍持續操作營運4</w:t>
      </w:r>
      <w:r w:rsidRPr="001C287C">
        <w:lastRenderedPageBreak/>
        <w:t>個月</w:t>
      </w:r>
      <w:r w:rsidRPr="001C287C">
        <w:rPr>
          <w:rFonts w:hint="eastAsia"/>
        </w:rPr>
        <w:t>，並</w:t>
      </w:r>
      <w:r w:rsidRPr="001C287C">
        <w:t>衍生操作營運費用計算之履約爭議。</w:t>
      </w:r>
    </w:p>
    <w:p w:rsidR="00977E80" w:rsidRPr="001C287C" w:rsidRDefault="00977E80" w:rsidP="00977E80">
      <w:pPr>
        <w:pStyle w:val="3"/>
        <w:overflowPunct w:val="0"/>
        <w:ind w:left="1360" w:hanging="680"/>
      </w:pPr>
      <w:r w:rsidRPr="001C287C">
        <w:rPr>
          <w:rFonts w:hint="eastAsia"/>
        </w:rPr>
        <w:t>綜上，</w:t>
      </w:r>
      <w:r w:rsidRPr="001C287C">
        <w:rPr>
          <w:rFonts w:hAnsi="標楷體" w:hint="eastAsia"/>
        </w:rPr>
        <w:t>本案工程於97年6月18日辦理總驗收後，</w:t>
      </w:r>
      <w:r w:rsidRPr="001C287C">
        <w:rPr>
          <w:rFonts w:hint="eastAsia"/>
        </w:rPr>
        <w:t>操作營運期限爭議業已滋生，且無論履約爭議調解或仲裁判斷，</w:t>
      </w:r>
      <w:proofErr w:type="gramStart"/>
      <w:r w:rsidRPr="001C287C">
        <w:rPr>
          <w:rFonts w:hint="eastAsia"/>
        </w:rPr>
        <w:t>均認本</w:t>
      </w:r>
      <w:proofErr w:type="gramEnd"/>
      <w:r w:rsidRPr="001C287C">
        <w:rPr>
          <w:rFonts w:hint="eastAsia"/>
        </w:rPr>
        <w:t>案二年操作營運期間係自97年6月19日至99年6月18日止，縣府對此卻未能及早</w:t>
      </w:r>
      <w:proofErr w:type="gramStart"/>
      <w:r w:rsidRPr="001C287C">
        <w:rPr>
          <w:rFonts w:hint="eastAsia"/>
        </w:rPr>
        <w:t>研</w:t>
      </w:r>
      <w:proofErr w:type="gramEnd"/>
      <w:r w:rsidRPr="001C287C">
        <w:rPr>
          <w:rFonts w:hint="eastAsia"/>
        </w:rPr>
        <w:t>擬相關</w:t>
      </w:r>
      <w:r w:rsidR="00935DC0" w:rsidRPr="001C287C">
        <w:rPr>
          <w:rFonts w:hint="eastAsia"/>
        </w:rPr>
        <w:t>因</w:t>
      </w:r>
      <w:r w:rsidRPr="001C287C">
        <w:rPr>
          <w:rFonts w:hint="eastAsia"/>
        </w:rPr>
        <w:t>應對策；復</w:t>
      </w:r>
      <w:r w:rsidRPr="001C287C">
        <w:t>無視承商多次</w:t>
      </w:r>
      <w:r w:rsidRPr="001C287C">
        <w:rPr>
          <w:rFonts w:hint="eastAsia"/>
        </w:rPr>
        <w:t>函</w:t>
      </w:r>
      <w:r w:rsidRPr="001C287C">
        <w:t>催操作營運</w:t>
      </w:r>
      <w:r w:rsidRPr="001C287C">
        <w:rPr>
          <w:rFonts w:hint="eastAsia"/>
        </w:rPr>
        <w:t>將(已)</w:t>
      </w:r>
      <w:r w:rsidRPr="001C287C">
        <w:t>屆期，及時辦理後續採購或接管事宜</w:t>
      </w:r>
      <w:r w:rsidRPr="001C287C">
        <w:rPr>
          <w:rFonts w:hint="eastAsia"/>
        </w:rPr>
        <w:t>；更</w:t>
      </w:r>
      <w:r w:rsidRPr="001C287C">
        <w:t>未對</w:t>
      </w:r>
      <w:r w:rsidRPr="001C287C">
        <w:rPr>
          <w:rFonts w:hint="eastAsia"/>
        </w:rPr>
        <w:t>承商</w:t>
      </w:r>
      <w:r w:rsidRPr="001C287C">
        <w:t>將依仲裁判斷計算營運費用表示意見，任由承商逾契約期限仍持續操作營運4個月，額外增加操作費</w:t>
      </w:r>
      <w:r w:rsidRPr="001C287C">
        <w:rPr>
          <w:rFonts w:hint="eastAsia"/>
        </w:rPr>
        <w:t>用</w:t>
      </w:r>
      <w:r w:rsidRPr="001C287C">
        <w:t>336萬餘元</w:t>
      </w:r>
      <w:r w:rsidRPr="001C287C">
        <w:rPr>
          <w:rFonts w:hint="eastAsia"/>
        </w:rPr>
        <w:t>，核有違失。</w:t>
      </w:r>
    </w:p>
    <w:p w:rsidR="00977E80" w:rsidRPr="001C287C" w:rsidRDefault="00977E80" w:rsidP="00977E80">
      <w:pPr>
        <w:pStyle w:val="2"/>
        <w:overflowPunct w:val="0"/>
        <w:ind w:left="1020" w:hanging="680"/>
      </w:pPr>
      <w:r w:rsidRPr="001C287C">
        <w:rPr>
          <w:rFonts w:hint="eastAsia"/>
        </w:rPr>
        <w:t>嘉義縣政府將本案工程專案管理(PCM)</w:t>
      </w:r>
      <w:proofErr w:type="gramStart"/>
      <w:r w:rsidRPr="001C287C">
        <w:rPr>
          <w:rFonts w:hint="eastAsia"/>
        </w:rPr>
        <w:t>決標予國立</w:t>
      </w:r>
      <w:proofErr w:type="gramEnd"/>
      <w:r w:rsidRPr="001C287C">
        <w:rPr>
          <w:rFonts w:hint="eastAsia"/>
        </w:rPr>
        <w:t>中山大學，其廠商資格條件實不無疑義。且工程會前於</w:t>
      </w:r>
      <w:r w:rsidRPr="001C287C">
        <w:t>90</w:t>
      </w:r>
      <w:r w:rsidRPr="001C287C">
        <w:rPr>
          <w:rFonts w:hint="eastAsia"/>
        </w:rPr>
        <w:t>年</w:t>
      </w:r>
      <w:r w:rsidRPr="001C287C">
        <w:t>5</w:t>
      </w:r>
      <w:r w:rsidRPr="001C287C">
        <w:rPr>
          <w:rFonts w:hint="eastAsia"/>
        </w:rPr>
        <w:t>月</w:t>
      </w:r>
      <w:r w:rsidRPr="001C287C">
        <w:t>1</w:t>
      </w:r>
      <w:r w:rsidRPr="001C287C">
        <w:rPr>
          <w:rFonts w:hint="eastAsia"/>
        </w:rPr>
        <w:t>日曾函示「如非屬研究發展性質之勞務採購，不適合委託學校辦理」；教育部亦認為「大學辦理產學合作，當以教學、研發及其應用、各類人才培育為要」。</w:t>
      </w:r>
      <w:proofErr w:type="gramStart"/>
      <w:r w:rsidRPr="001C287C">
        <w:rPr>
          <w:rFonts w:hint="eastAsia"/>
        </w:rPr>
        <w:t>爰</w:t>
      </w:r>
      <w:proofErr w:type="gramEnd"/>
      <w:r w:rsidRPr="001C287C">
        <w:rPr>
          <w:rFonts w:hint="eastAsia"/>
        </w:rPr>
        <w:t>是，本案評選該校(或該校投標爭取)擔任專案管理廠商，</w:t>
      </w:r>
      <w:proofErr w:type="gramStart"/>
      <w:r w:rsidRPr="001C287C">
        <w:rPr>
          <w:rFonts w:hint="eastAsia"/>
        </w:rPr>
        <w:t>均有未</w:t>
      </w:r>
      <w:proofErr w:type="gramEnd"/>
      <w:r w:rsidRPr="001C287C">
        <w:rPr>
          <w:rFonts w:hint="eastAsia"/>
        </w:rPr>
        <w:t>當，且易引起爭議，允應檢討改善。</w:t>
      </w:r>
    </w:p>
    <w:p w:rsidR="00977E80" w:rsidRPr="001C287C" w:rsidRDefault="00977E80" w:rsidP="00977E80">
      <w:pPr>
        <w:pStyle w:val="3"/>
        <w:overflowPunct w:val="0"/>
        <w:ind w:left="1360" w:hanging="680"/>
      </w:pPr>
      <w:r w:rsidRPr="001C287C">
        <w:rPr>
          <w:rFonts w:hAnsi="標楷體" w:hint="eastAsia"/>
        </w:rPr>
        <w:t>縣府前於</w:t>
      </w:r>
      <w:r w:rsidRPr="001C287C">
        <w:rPr>
          <w:rFonts w:hAnsi="標楷體"/>
        </w:rPr>
        <w:t>92年</w:t>
      </w:r>
      <w:r w:rsidRPr="001C287C">
        <w:rPr>
          <w:rFonts w:hAnsi="標楷體" w:hint="eastAsia"/>
        </w:rPr>
        <w:t>5</w:t>
      </w:r>
      <w:r w:rsidRPr="001C287C">
        <w:rPr>
          <w:rFonts w:hAnsi="標楷體"/>
        </w:rPr>
        <w:t>月</w:t>
      </w:r>
      <w:r w:rsidRPr="001C287C">
        <w:rPr>
          <w:rFonts w:hAnsi="標楷體" w:hint="eastAsia"/>
        </w:rPr>
        <w:t>19</w:t>
      </w:r>
      <w:r w:rsidRPr="001C287C">
        <w:t>日</w:t>
      </w:r>
      <w:r w:rsidRPr="001C287C">
        <w:rPr>
          <w:rFonts w:hint="eastAsia"/>
        </w:rPr>
        <w:t>辦理「嘉義縣擴大縣治污水處理廠</w:t>
      </w:r>
      <w:r w:rsidRPr="001C287C">
        <w:t>工程</w:t>
      </w:r>
      <w:r w:rsidRPr="001C287C">
        <w:rPr>
          <w:b/>
        </w:rPr>
        <w:t>專案管理</w:t>
      </w:r>
      <w:r w:rsidRPr="001C287C">
        <w:rPr>
          <w:rFonts w:hint="eastAsia"/>
        </w:rPr>
        <w:t>」招標公告，同</w:t>
      </w:r>
      <w:r w:rsidRPr="001C287C">
        <w:rPr>
          <w:rFonts w:hAnsi="標楷體"/>
        </w:rPr>
        <w:t>年7</w:t>
      </w:r>
      <w:r w:rsidRPr="001C287C">
        <w:t>月22日</w:t>
      </w:r>
      <w:r w:rsidRPr="001C287C">
        <w:rPr>
          <w:rFonts w:hint="eastAsia"/>
        </w:rPr>
        <w:t>開標，由</w:t>
      </w:r>
      <w:r w:rsidRPr="001C287C">
        <w:t>中山大學</w:t>
      </w:r>
      <w:r w:rsidRPr="001C287C">
        <w:rPr>
          <w:rFonts w:hint="eastAsia"/>
        </w:rPr>
        <w:t>以93萬元得</w:t>
      </w:r>
      <w:r w:rsidRPr="001C287C">
        <w:t>標</w:t>
      </w:r>
      <w:r w:rsidRPr="001C287C">
        <w:rPr>
          <w:rFonts w:hint="eastAsia"/>
        </w:rPr>
        <w:t>。同</w:t>
      </w:r>
      <w:r w:rsidRPr="001C287C">
        <w:t>年</w:t>
      </w:r>
      <w:r w:rsidRPr="001C287C">
        <w:rPr>
          <w:rFonts w:hint="eastAsia"/>
        </w:rPr>
        <w:t>8</w:t>
      </w:r>
      <w:r w:rsidRPr="001C287C">
        <w:t>月</w:t>
      </w:r>
      <w:r w:rsidRPr="001C287C">
        <w:rPr>
          <w:rFonts w:hint="eastAsia"/>
        </w:rPr>
        <w:t>7日，</w:t>
      </w:r>
      <w:r w:rsidRPr="001C287C">
        <w:t>簽</w:t>
      </w:r>
      <w:r w:rsidRPr="001C287C">
        <w:rPr>
          <w:rFonts w:hint="eastAsia"/>
        </w:rPr>
        <w:t>訂「嘉義縣『擴大縣治污水處理廠工程專案管理』委託技術服務契約」，執行單位為中山大學綠色中心。</w:t>
      </w:r>
    </w:p>
    <w:p w:rsidR="00977E80" w:rsidRPr="001C287C" w:rsidRDefault="00977E80" w:rsidP="00977E80">
      <w:pPr>
        <w:pStyle w:val="3"/>
        <w:overflowPunct w:val="0"/>
        <w:ind w:left="1360" w:hanging="680"/>
      </w:pPr>
      <w:r w:rsidRPr="001C287C">
        <w:rPr>
          <w:rFonts w:hint="eastAsia"/>
        </w:rPr>
        <w:t>依「嘉義縣擴大縣治污水處理廠</w:t>
      </w:r>
      <w:r w:rsidRPr="001C287C">
        <w:t>工程</w:t>
      </w:r>
      <w:r w:rsidRPr="001C287C">
        <w:rPr>
          <w:b/>
        </w:rPr>
        <w:t>專案管理</w:t>
      </w:r>
      <w:r w:rsidRPr="001C287C">
        <w:rPr>
          <w:rFonts w:hint="eastAsia"/>
        </w:rPr>
        <w:t>」招標公告中之</w:t>
      </w:r>
      <w:r w:rsidRPr="001C287C">
        <w:rPr>
          <w:b/>
        </w:rPr>
        <w:t>[</w:t>
      </w:r>
      <w:r w:rsidRPr="001C287C">
        <w:rPr>
          <w:rFonts w:hint="eastAsia"/>
          <w:b/>
        </w:rPr>
        <w:t>廠商資格摘要</w:t>
      </w:r>
      <w:r w:rsidRPr="001C287C">
        <w:rPr>
          <w:b/>
        </w:rPr>
        <w:t>]</w:t>
      </w:r>
      <w:r w:rsidRPr="001C287C">
        <w:rPr>
          <w:rFonts w:hint="eastAsia"/>
        </w:rPr>
        <w:t>略</w:t>
      </w:r>
      <w:proofErr w:type="gramStart"/>
      <w:r w:rsidRPr="001C287C">
        <w:rPr>
          <w:rFonts w:hint="eastAsia"/>
        </w:rPr>
        <w:t>以</w:t>
      </w:r>
      <w:proofErr w:type="gramEnd"/>
      <w:r w:rsidRPr="001C287C">
        <w:rPr>
          <w:rFonts w:hint="eastAsia"/>
        </w:rPr>
        <w:t>：…</w:t>
      </w:r>
      <w:proofErr w:type="gramStart"/>
      <w:r w:rsidRPr="001C287C">
        <w:rPr>
          <w:rFonts w:hint="eastAsia"/>
        </w:rPr>
        <w:t>…</w:t>
      </w:r>
      <w:proofErr w:type="gramEnd"/>
      <w:r w:rsidRPr="001C287C">
        <w:rPr>
          <w:rFonts w:hint="eastAsia"/>
        </w:rPr>
        <w:t>凡登記合格之顧問機構、執業之技師事務所及</w:t>
      </w:r>
      <w:r w:rsidRPr="001C287C">
        <w:rPr>
          <w:rFonts w:hint="eastAsia"/>
          <w:b/>
        </w:rPr>
        <w:t>學術單位</w:t>
      </w:r>
      <w:r w:rsidRPr="001C287C">
        <w:rPr>
          <w:rFonts w:hint="eastAsia"/>
        </w:rPr>
        <w:t>並</w:t>
      </w:r>
      <w:r w:rsidRPr="001C287C">
        <w:rPr>
          <w:rFonts w:hint="eastAsia"/>
          <w:b/>
        </w:rPr>
        <w:t>聘有</w:t>
      </w:r>
      <w:r w:rsidRPr="001C287C">
        <w:rPr>
          <w:rFonts w:hint="eastAsia"/>
          <w:u w:val="single"/>
        </w:rPr>
        <w:t>下水道法</w:t>
      </w:r>
      <w:r w:rsidRPr="001C287C">
        <w:rPr>
          <w:rFonts w:hint="eastAsia"/>
        </w:rPr>
        <w:t>第17條及</w:t>
      </w:r>
      <w:r w:rsidRPr="001C287C">
        <w:rPr>
          <w:rFonts w:hint="eastAsia"/>
          <w:u w:val="single"/>
        </w:rPr>
        <w:t>下水道法施行細則</w:t>
      </w:r>
      <w:r w:rsidRPr="001C287C">
        <w:rPr>
          <w:rFonts w:hint="eastAsia"/>
        </w:rPr>
        <w:t>第13條規定之</w:t>
      </w:r>
      <w:r w:rsidRPr="001C287C">
        <w:rPr>
          <w:rFonts w:hint="eastAsia"/>
          <w:b/>
        </w:rPr>
        <w:t>專任技師</w:t>
      </w:r>
      <w:r w:rsidRPr="001C287C">
        <w:t>(</w:t>
      </w:r>
      <w:r w:rsidRPr="001C287C">
        <w:rPr>
          <w:rFonts w:hint="eastAsia"/>
        </w:rPr>
        <w:t>係指依</w:t>
      </w:r>
      <w:r w:rsidRPr="001C287C">
        <w:rPr>
          <w:rFonts w:hint="eastAsia"/>
          <w:u w:val="single"/>
        </w:rPr>
        <w:t>技師法</w:t>
      </w:r>
      <w:r w:rsidRPr="001C287C">
        <w:rPr>
          <w:rFonts w:hint="eastAsia"/>
        </w:rPr>
        <w:t>規定取得</w:t>
      </w:r>
      <w:r w:rsidRPr="001C287C">
        <w:rPr>
          <w:rFonts w:hint="eastAsia"/>
          <w:b/>
        </w:rPr>
        <w:t>環境工程、土木或水利科之工業技師</w:t>
      </w:r>
      <w:r w:rsidRPr="001C287C">
        <w:t>)</w:t>
      </w:r>
      <w:r w:rsidRPr="001C287C">
        <w:rPr>
          <w:rFonts w:hint="eastAsia"/>
        </w:rPr>
        <w:t>，具備合格證件，符合</w:t>
      </w:r>
      <w:r w:rsidRPr="001C287C">
        <w:rPr>
          <w:rFonts w:hint="eastAsia"/>
          <w:u w:val="single"/>
        </w:rPr>
        <w:t>政府採購法</w:t>
      </w:r>
      <w:r w:rsidRPr="001C287C">
        <w:rPr>
          <w:rFonts w:hint="eastAsia"/>
        </w:rPr>
        <w:t>(下稱</w:t>
      </w:r>
      <w:r w:rsidRPr="001C287C">
        <w:rPr>
          <w:rFonts w:hint="eastAsia"/>
          <w:u w:val="single"/>
        </w:rPr>
        <w:t>採購法</w:t>
      </w:r>
      <w:r w:rsidRPr="001C287C">
        <w:rPr>
          <w:rFonts w:hint="eastAsia"/>
        </w:rPr>
        <w:t>)第103條規定，無不良紀錄者。</w:t>
      </w:r>
      <w:proofErr w:type="gramStart"/>
      <w:r w:rsidRPr="001C287C">
        <w:rPr>
          <w:rFonts w:hint="eastAsia"/>
        </w:rPr>
        <w:lastRenderedPageBreak/>
        <w:t>另</w:t>
      </w:r>
      <w:proofErr w:type="gramEnd"/>
      <w:r w:rsidRPr="001C287C">
        <w:rPr>
          <w:rFonts w:hint="eastAsia"/>
        </w:rPr>
        <w:t>，</w:t>
      </w:r>
      <w:r w:rsidRPr="001C287C">
        <w:rPr>
          <w:rFonts w:hint="eastAsia"/>
          <w:b/>
          <w:u w:val="single"/>
        </w:rPr>
        <w:t>嘉義縣政府委託技術服務技術顧問機構、技師事務所及學術單位投標須知注意事項</w:t>
      </w:r>
      <w:r w:rsidRPr="001C287C">
        <w:rPr>
          <w:rFonts w:hint="eastAsia"/>
        </w:rPr>
        <w:t>，「三、投標廠商資格」略</w:t>
      </w:r>
      <w:proofErr w:type="gramStart"/>
      <w:r w:rsidRPr="001C287C">
        <w:rPr>
          <w:rFonts w:hint="eastAsia"/>
        </w:rPr>
        <w:t>以</w:t>
      </w:r>
      <w:proofErr w:type="gramEnd"/>
      <w:r w:rsidRPr="001C287C">
        <w:rPr>
          <w:rFonts w:hint="eastAsia"/>
        </w:rPr>
        <w:t>：「凡登記合格之顧問機構、執業之技師事務所及</w:t>
      </w:r>
      <w:r w:rsidRPr="001C287C">
        <w:rPr>
          <w:rFonts w:hint="eastAsia"/>
          <w:b/>
        </w:rPr>
        <w:t>學術單位</w:t>
      </w:r>
      <w:r w:rsidRPr="001C287C">
        <w:t>(</w:t>
      </w:r>
      <w:r w:rsidRPr="001C287C">
        <w:rPr>
          <w:rFonts w:hint="eastAsia"/>
        </w:rPr>
        <w:t>以下簡稱廠商</w:t>
      </w:r>
      <w:r w:rsidRPr="001C287C">
        <w:t>)</w:t>
      </w:r>
      <w:r w:rsidRPr="001C287C">
        <w:rPr>
          <w:rFonts w:hint="eastAsia"/>
        </w:rPr>
        <w:t>並</w:t>
      </w:r>
      <w:r w:rsidRPr="001C287C">
        <w:rPr>
          <w:rFonts w:hint="eastAsia"/>
          <w:b/>
        </w:rPr>
        <w:t>聘有</w:t>
      </w:r>
      <w:r w:rsidRPr="001C287C">
        <w:rPr>
          <w:rFonts w:hint="eastAsia"/>
          <w:u w:val="single"/>
        </w:rPr>
        <w:t>下水道法</w:t>
      </w:r>
      <w:r w:rsidRPr="001C287C">
        <w:rPr>
          <w:rFonts w:hint="eastAsia"/>
        </w:rPr>
        <w:t>第17條及</w:t>
      </w:r>
      <w:r w:rsidRPr="001C287C">
        <w:rPr>
          <w:rFonts w:hint="eastAsia"/>
          <w:u w:val="single"/>
        </w:rPr>
        <w:t>下水道法施行細則</w:t>
      </w:r>
      <w:r w:rsidRPr="001C287C">
        <w:rPr>
          <w:rFonts w:hint="eastAsia"/>
        </w:rPr>
        <w:t>第13條規定之</w:t>
      </w:r>
      <w:r w:rsidRPr="001C287C">
        <w:rPr>
          <w:rFonts w:hint="eastAsia"/>
          <w:b/>
        </w:rPr>
        <w:t>專任技師</w:t>
      </w:r>
      <w:r w:rsidRPr="001C287C">
        <w:t>(</w:t>
      </w:r>
      <w:r w:rsidRPr="001C287C">
        <w:rPr>
          <w:rFonts w:hint="eastAsia"/>
        </w:rPr>
        <w:t>係指依技師法規定取得</w:t>
      </w:r>
      <w:r w:rsidRPr="001C287C">
        <w:rPr>
          <w:rFonts w:hint="eastAsia"/>
          <w:b/>
        </w:rPr>
        <w:t>環境工程、木土或水利科</w:t>
      </w:r>
      <w:r w:rsidRPr="001C287C">
        <w:rPr>
          <w:rFonts w:hint="eastAsia"/>
        </w:rPr>
        <w:t>之工業技師</w:t>
      </w:r>
      <w:r w:rsidRPr="001C287C">
        <w:t>)</w:t>
      </w:r>
      <w:r w:rsidRPr="001C287C">
        <w:rPr>
          <w:rFonts w:hint="eastAsia"/>
        </w:rPr>
        <w:t>，具備合格證件，符合</w:t>
      </w:r>
      <w:r w:rsidRPr="001C287C">
        <w:rPr>
          <w:rFonts w:hint="eastAsia"/>
          <w:u w:val="single"/>
        </w:rPr>
        <w:t>採購法</w:t>
      </w:r>
      <w:r w:rsidRPr="001C287C">
        <w:rPr>
          <w:rFonts w:hint="eastAsia"/>
        </w:rPr>
        <w:t>第103條規定，無不良紀錄者。」「前述工程技術顧問機構或技師事務所，其專案管理人員至少應有二分之一為該投標廠商之專任職員，得標後，應指派其所屬</w:t>
      </w:r>
      <w:r w:rsidRPr="001C287C">
        <w:rPr>
          <w:rFonts w:hint="eastAsia"/>
          <w:b/>
        </w:rPr>
        <w:t>專任執業技師</w:t>
      </w:r>
      <w:proofErr w:type="gramStart"/>
      <w:r w:rsidRPr="001C287C">
        <w:rPr>
          <w:rFonts w:hint="eastAsia"/>
        </w:rPr>
        <w:t>一</w:t>
      </w:r>
      <w:proofErr w:type="gramEnd"/>
      <w:r w:rsidRPr="001C287C">
        <w:rPr>
          <w:rFonts w:hint="eastAsia"/>
        </w:rPr>
        <w:t>人為</w:t>
      </w:r>
      <w:r w:rsidRPr="001C287C">
        <w:rPr>
          <w:rFonts w:hint="eastAsia"/>
          <w:b/>
        </w:rPr>
        <w:t>專案管理計畫主持人</w:t>
      </w:r>
      <w:r w:rsidRPr="001C287C">
        <w:rPr>
          <w:rFonts w:hint="eastAsia"/>
        </w:rPr>
        <w:t>及至少</w:t>
      </w:r>
      <w:proofErr w:type="gramStart"/>
      <w:r w:rsidRPr="001C287C">
        <w:rPr>
          <w:rFonts w:hint="eastAsia"/>
        </w:rPr>
        <w:t>一</w:t>
      </w:r>
      <w:proofErr w:type="gramEnd"/>
      <w:r w:rsidRPr="001C287C">
        <w:rPr>
          <w:rFonts w:hint="eastAsia"/>
        </w:rPr>
        <w:t>人為專案管理工程人員</w:t>
      </w:r>
      <w:r w:rsidRPr="001C287C">
        <w:t>(</w:t>
      </w:r>
      <w:r w:rsidRPr="001C287C">
        <w:rPr>
          <w:rFonts w:hint="eastAsia"/>
        </w:rPr>
        <w:t>應為大專院校相關科系畢業</w:t>
      </w:r>
      <w:r w:rsidRPr="001C287C">
        <w:t>)</w:t>
      </w:r>
      <w:r w:rsidRPr="001C287C">
        <w:rPr>
          <w:rFonts w:hint="eastAsia"/>
        </w:rPr>
        <w:t>，且前述</w:t>
      </w:r>
      <w:r w:rsidRPr="001C287C">
        <w:rPr>
          <w:rFonts w:hint="eastAsia"/>
          <w:b/>
        </w:rPr>
        <w:t>計畫主持人</w:t>
      </w:r>
      <w:r w:rsidRPr="001C287C">
        <w:rPr>
          <w:rFonts w:hint="eastAsia"/>
        </w:rPr>
        <w:t>應有</w:t>
      </w:r>
      <w:r w:rsidRPr="001C287C">
        <w:rPr>
          <w:rFonts w:hint="eastAsia"/>
          <w:b/>
        </w:rPr>
        <w:t>五年以上相關工程經驗</w:t>
      </w:r>
      <w:r w:rsidRPr="001C287C">
        <w:rPr>
          <w:rFonts w:hint="eastAsia"/>
        </w:rPr>
        <w:t>，其餘之一人則應有三年以上相關工程經驗，</w:t>
      </w:r>
      <w:proofErr w:type="gramStart"/>
      <w:r w:rsidRPr="001C287C">
        <w:rPr>
          <w:rFonts w:hint="eastAsia"/>
        </w:rPr>
        <w:t>並均須有</w:t>
      </w:r>
      <w:proofErr w:type="gramEnd"/>
      <w:r w:rsidRPr="001C287C">
        <w:rPr>
          <w:rFonts w:hint="eastAsia"/>
        </w:rPr>
        <w:t>證明文件…</w:t>
      </w:r>
      <w:proofErr w:type="gramStart"/>
      <w:r w:rsidRPr="001C287C">
        <w:rPr>
          <w:rFonts w:hint="eastAsia"/>
        </w:rPr>
        <w:t>…</w:t>
      </w:r>
      <w:proofErr w:type="gramEnd"/>
      <w:r w:rsidRPr="001C287C">
        <w:rPr>
          <w:rFonts w:hint="eastAsia"/>
        </w:rPr>
        <w:t>。」</w:t>
      </w:r>
    </w:p>
    <w:p w:rsidR="00977E80" w:rsidRPr="001C287C" w:rsidRDefault="00977E80" w:rsidP="00977E80">
      <w:pPr>
        <w:pStyle w:val="3"/>
        <w:overflowPunct w:val="0"/>
        <w:ind w:left="1360" w:hanging="680"/>
      </w:pPr>
      <w:r w:rsidRPr="001C287C">
        <w:rPr>
          <w:rFonts w:hint="eastAsia"/>
        </w:rPr>
        <w:t>經查，中山大學所提「</w:t>
      </w:r>
      <w:r w:rsidRPr="001C287C">
        <w:rPr>
          <w:rFonts w:hint="eastAsia"/>
          <w:u w:val="single"/>
        </w:rPr>
        <w:t>嘉義縣擴大縣治污水處理廠專案管理服務建議書</w:t>
      </w:r>
      <w:r w:rsidRPr="001C287C">
        <w:rPr>
          <w:rFonts w:hint="eastAsia"/>
        </w:rPr>
        <w:t>(92年5月22日)」，有關計畫人員之經歷，計畫主持人為該校綠色中心曹主任、協同計畫主持人為該校環境工程研究所周副教授及其他結構、土木、大地、建築、景觀、電機、冷凍、資訊、品管及環工等相關人員14人，共計16人。經檢視相關人員證照，以上16人雖部分具有</w:t>
      </w:r>
      <w:r w:rsidRPr="001C287C">
        <w:rPr>
          <w:rFonts w:hint="eastAsia"/>
          <w:b/>
        </w:rPr>
        <w:t>技師資格</w:t>
      </w:r>
      <w:r w:rsidRPr="001C287C">
        <w:rPr>
          <w:rFonts w:hint="eastAsia"/>
        </w:rPr>
        <w:t>，</w:t>
      </w:r>
      <w:proofErr w:type="gramStart"/>
      <w:r w:rsidRPr="001C287C">
        <w:rPr>
          <w:rFonts w:hint="eastAsia"/>
        </w:rPr>
        <w:t>惟均無</w:t>
      </w:r>
      <w:r w:rsidRPr="001C287C">
        <w:rPr>
          <w:rFonts w:hint="eastAsia"/>
          <w:b/>
        </w:rPr>
        <w:t>技師</w:t>
      </w:r>
      <w:proofErr w:type="gramEnd"/>
      <w:r w:rsidRPr="001C287C">
        <w:rPr>
          <w:rFonts w:hint="eastAsia"/>
          <w:b/>
        </w:rPr>
        <w:t>執業執照</w:t>
      </w:r>
      <w:r w:rsidRPr="001C287C">
        <w:rPr>
          <w:rFonts w:hint="eastAsia"/>
        </w:rPr>
        <w:t>，但該等證照中，另</w:t>
      </w:r>
      <w:proofErr w:type="gramStart"/>
      <w:r w:rsidRPr="001C287C">
        <w:rPr>
          <w:rFonts w:hint="eastAsia"/>
        </w:rPr>
        <w:t>有丁君及</w:t>
      </w:r>
      <w:proofErr w:type="gramEnd"/>
      <w:r w:rsidRPr="001C287C">
        <w:rPr>
          <w:rFonts w:hint="eastAsia"/>
        </w:rPr>
        <w:t>楊君之技師執業執照，分別為「高雄市技師執業執照(環境工程科，87年2月5日)」及「技師執業執照-機械工程科(90年1月10日至94年1月9日)」，該二員既不在前述計畫人員名單內，亦未檢附相關聘僱用證明書。至於</w:t>
      </w:r>
      <w:r w:rsidRPr="001C287C">
        <w:rPr>
          <w:rFonts w:hint="eastAsia"/>
          <w:b/>
        </w:rPr>
        <w:t>計畫主持人</w:t>
      </w:r>
      <w:r w:rsidRPr="001C287C">
        <w:rPr>
          <w:rFonts w:hint="eastAsia"/>
        </w:rPr>
        <w:t>該校綠色中心曹主任，除檢附有「教授證書」外，相關經歷則為工程顧問公司之董事長等，實難判斷是否為「</w:t>
      </w:r>
      <w:r w:rsidRPr="001C287C">
        <w:rPr>
          <w:rFonts w:hint="eastAsia"/>
          <w:b/>
        </w:rPr>
        <w:t>專任執業技</w:t>
      </w:r>
      <w:r w:rsidRPr="001C287C">
        <w:rPr>
          <w:rFonts w:hint="eastAsia"/>
          <w:b/>
        </w:rPr>
        <w:lastRenderedPageBreak/>
        <w:t>師</w:t>
      </w:r>
      <w:r w:rsidRPr="001C287C">
        <w:rPr>
          <w:rFonts w:hint="eastAsia"/>
        </w:rPr>
        <w:t>」及是否具有「</w:t>
      </w:r>
      <w:r w:rsidRPr="001C287C">
        <w:rPr>
          <w:rFonts w:hint="eastAsia"/>
          <w:b/>
        </w:rPr>
        <w:t>五年以上相關工程經驗</w:t>
      </w:r>
      <w:r w:rsidRPr="001C287C">
        <w:rPr>
          <w:rFonts w:hint="eastAsia"/>
        </w:rPr>
        <w:t>」。</w:t>
      </w:r>
    </w:p>
    <w:p w:rsidR="00977E80" w:rsidRPr="001C287C" w:rsidRDefault="00977E80" w:rsidP="00977E80">
      <w:pPr>
        <w:pStyle w:val="3"/>
        <w:overflowPunct w:val="0"/>
        <w:ind w:left="1360" w:hanging="680"/>
      </w:pPr>
      <w:r w:rsidRPr="001C287C">
        <w:rPr>
          <w:rFonts w:hint="eastAsia"/>
        </w:rPr>
        <w:t>另據工程會說明略</w:t>
      </w:r>
      <w:proofErr w:type="gramStart"/>
      <w:r w:rsidRPr="001C287C">
        <w:rPr>
          <w:rFonts w:hint="eastAsia"/>
        </w:rPr>
        <w:t>以</w:t>
      </w:r>
      <w:proofErr w:type="gramEnd"/>
      <w:r w:rsidRPr="001C287C">
        <w:rPr>
          <w:rFonts w:hint="eastAsia"/>
        </w:rPr>
        <w:t>：有關</w:t>
      </w:r>
      <w:r w:rsidRPr="001C287C">
        <w:rPr>
          <w:rFonts w:hint="eastAsia"/>
          <w:b/>
        </w:rPr>
        <w:t>學術單位得否為技術服務廠商之適法性</w:t>
      </w:r>
      <w:r w:rsidRPr="001C287C">
        <w:rPr>
          <w:rFonts w:hint="eastAsia"/>
        </w:rPr>
        <w:t>，本會曾就彰化縣環境保護局所</w:t>
      </w:r>
      <w:proofErr w:type="gramStart"/>
      <w:r w:rsidRPr="001C287C">
        <w:rPr>
          <w:rFonts w:hint="eastAsia"/>
        </w:rPr>
        <w:t>詢</w:t>
      </w:r>
      <w:proofErr w:type="gramEnd"/>
      <w:r w:rsidRPr="001C287C">
        <w:rPr>
          <w:rFonts w:hint="eastAsia"/>
        </w:rPr>
        <w:t>類此事項於</w:t>
      </w:r>
      <w:r w:rsidRPr="001C287C">
        <w:t>90</w:t>
      </w:r>
      <w:r w:rsidRPr="001C287C">
        <w:rPr>
          <w:rFonts w:hint="eastAsia"/>
        </w:rPr>
        <w:t>年</w:t>
      </w:r>
      <w:r w:rsidRPr="001C287C">
        <w:t>5</w:t>
      </w:r>
      <w:r w:rsidRPr="001C287C">
        <w:rPr>
          <w:rFonts w:hint="eastAsia"/>
        </w:rPr>
        <w:t>月</w:t>
      </w:r>
      <w:r w:rsidRPr="001C287C">
        <w:t>1</w:t>
      </w:r>
      <w:r w:rsidRPr="001C287C">
        <w:rPr>
          <w:rFonts w:hint="eastAsia"/>
        </w:rPr>
        <w:t>日以</w:t>
      </w:r>
      <w:r w:rsidRPr="001C287C">
        <w:t>(90)</w:t>
      </w:r>
      <w:proofErr w:type="gramStart"/>
      <w:r w:rsidRPr="001C287C">
        <w:rPr>
          <w:rFonts w:hint="eastAsia"/>
        </w:rPr>
        <w:t>工程企字第</w:t>
      </w:r>
      <w:r w:rsidRPr="001C287C">
        <w:t>90015736</w:t>
      </w:r>
      <w:r w:rsidRPr="001C287C">
        <w:rPr>
          <w:rFonts w:hint="eastAsia"/>
        </w:rPr>
        <w:t>號函復載明</w:t>
      </w:r>
      <w:proofErr w:type="gramEnd"/>
      <w:r w:rsidRPr="001C287C">
        <w:rPr>
          <w:rFonts w:hint="eastAsia"/>
        </w:rPr>
        <w:t>「</w:t>
      </w:r>
      <w:r w:rsidRPr="001C287C">
        <w:rPr>
          <w:rFonts w:hint="eastAsia"/>
          <w:b/>
        </w:rPr>
        <w:t>如非屬研究發展性質之勞務採購，不適合委託學校辦理</w:t>
      </w:r>
      <w:r w:rsidRPr="001C287C">
        <w:rPr>
          <w:rFonts w:hint="eastAsia"/>
        </w:rPr>
        <w:t>」，雖公開於本會網站，惟未通函各採購機關。至於教育部則說明略</w:t>
      </w:r>
      <w:proofErr w:type="gramStart"/>
      <w:r w:rsidRPr="001C287C">
        <w:rPr>
          <w:rFonts w:hint="eastAsia"/>
        </w:rPr>
        <w:t>以</w:t>
      </w:r>
      <w:proofErr w:type="gramEnd"/>
      <w:r w:rsidRPr="001C287C">
        <w:rPr>
          <w:rFonts w:hint="eastAsia"/>
        </w:rPr>
        <w:t>：</w:t>
      </w:r>
      <w:r w:rsidRPr="001C287C">
        <w:t>92</w:t>
      </w:r>
      <w:r w:rsidRPr="001C287C">
        <w:rPr>
          <w:rFonts w:hint="eastAsia"/>
        </w:rPr>
        <w:t>年</w:t>
      </w:r>
      <w:r w:rsidRPr="001C287C">
        <w:t>1</w:t>
      </w:r>
      <w:r w:rsidRPr="001C287C">
        <w:rPr>
          <w:rFonts w:hint="eastAsia"/>
        </w:rPr>
        <w:t>月</w:t>
      </w:r>
      <w:r w:rsidRPr="001C287C">
        <w:t>24</w:t>
      </w:r>
      <w:r w:rsidRPr="001C287C">
        <w:rPr>
          <w:rFonts w:hint="eastAsia"/>
        </w:rPr>
        <w:t>日修正之</w:t>
      </w:r>
      <w:r w:rsidRPr="001C287C">
        <w:rPr>
          <w:rFonts w:hint="eastAsia"/>
          <w:u w:val="single"/>
        </w:rPr>
        <w:t>國立中山大學組織規程</w:t>
      </w:r>
      <w:r w:rsidRPr="001C287C">
        <w:rPr>
          <w:rFonts w:hint="eastAsia"/>
        </w:rPr>
        <w:t>第</w:t>
      </w:r>
      <w:r w:rsidRPr="001C287C">
        <w:t>17</w:t>
      </w:r>
      <w:r w:rsidRPr="001C287C">
        <w:rPr>
          <w:rFonts w:hint="eastAsia"/>
        </w:rPr>
        <w:t>條規定，學校設置學術研究處，掌理學術交流、建教合作、學術研究計畫、學術獎助及專利、學院及研究中心研究之整合與評估事項；該校為推動建教</w:t>
      </w:r>
      <w:r w:rsidRPr="001C287C">
        <w:t>(</w:t>
      </w:r>
      <w:r w:rsidRPr="001C287C">
        <w:rPr>
          <w:rFonts w:hint="eastAsia"/>
        </w:rPr>
        <w:t>產學</w:t>
      </w:r>
      <w:r w:rsidRPr="001C287C">
        <w:t>)</w:t>
      </w:r>
      <w:r w:rsidRPr="001C287C">
        <w:rPr>
          <w:rFonts w:hint="eastAsia"/>
        </w:rPr>
        <w:t>合作業務，訂定</w:t>
      </w:r>
      <w:r w:rsidRPr="001C287C">
        <w:rPr>
          <w:rFonts w:hint="eastAsia"/>
          <w:u w:val="single"/>
        </w:rPr>
        <w:t>任務編組中心設置及裁撤要點</w:t>
      </w:r>
      <w:r w:rsidRPr="001C287C">
        <w:rPr>
          <w:rFonts w:hint="eastAsia"/>
        </w:rPr>
        <w:t>，設置相關中心及指派人員推動產學合作業務，該校綠色中心係依據該</w:t>
      </w:r>
      <w:r w:rsidRPr="001C287C">
        <w:rPr>
          <w:rFonts w:hint="eastAsia"/>
          <w:u w:val="single"/>
        </w:rPr>
        <w:t>要點</w:t>
      </w:r>
      <w:r w:rsidRPr="001C287C">
        <w:rPr>
          <w:rFonts w:hint="eastAsia"/>
        </w:rPr>
        <w:t>規定，於</w:t>
      </w:r>
      <w:r w:rsidRPr="001C287C">
        <w:t>89</w:t>
      </w:r>
      <w:r w:rsidRPr="001C287C">
        <w:rPr>
          <w:rFonts w:hint="eastAsia"/>
        </w:rPr>
        <w:t>年</w:t>
      </w:r>
      <w:r w:rsidRPr="001C287C">
        <w:t>9</w:t>
      </w:r>
      <w:r w:rsidRPr="001C287C">
        <w:rPr>
          <w:rFonts w:hint="eastAsia"/>
        </w:rPr>
        <w:t>月</w:t>
      </w:r>
      <w:r w:rsidRPr="001C287C">
        <w:t>15</w:t>
      </w:r>
      <w:r w:rsidRPr="001C287C">
        <w:rPr>
          <w:rFonts w:hint="eastAsia"/>
        </w:rPr>
        <w:t>日經該校任務編組中心審查委員會審議通過成立，其任務主要係進行環境工程規劃、推廣環保教育、調查檢驗、環境影響評估、污染防治等業務；該校綠色中心為推動</w:t>
      </w:r>
      <w:r w:rsidRPr="001C287C">
        <w:rPr>
          <w:rFonts w:hint="eastAsia"/>
          <w:b/>
        </w:rPr>
        <w:t>產學合作</w:t>
      </w:r>
      <w:r w:rsidRPr="001C287C">
        <w:rPr>
          <w:rFonts w:hint="eastAsia"/>
        </w:rPr>
        <w:t>，透過各種形式之合作關係，包括民間委託服務、補助計畫或採購業務等，將大學創性知識財與技術釋出，發展出高價值的衍生競爭力，以同步提升地方經濟及國家整體科技產業，並以學術專長參與政府或民間採購，提供各機關工程、財物及勞務等服務，以達成縮短學用落差等目標。</w:t>
      </w:r>
      <w:proofErr w:type="gramStart"/>
      <w:r w:rsidRPr="001C287C">
        <w:rPr>
          <w:rFonts w:hint="eastAsia"/>
        </w:rPr>
        <w:t>爰</w:t>
      </w:r>
      <w:proofErr w:type="gramEnd"/>
      <w:r w:rsidRPr="001C287C">
        <w:rPr>
          <w:rFonts w:hint="eastAsia"/>
        </w:rPr>
        <w:t>是，中山大學基於</w:t>
      </w:r>
      <w:r w:rsidRPr="001C287C">
        <w:rPr>
          <w:rFonts w:hint="eastAsia"/>
          <w:b/>
        </w:rPr>
        <w:t>推動產學合作目的</w:t>
      </w:r>
      <w:r w:rsidRPr="001C287C">
        <w:rPr>
          <w:rFonts w:hint="eastAsia"/>
        </w:rPr>
        <w:t>參與本件標案，似</w:t>
      </w:r>
      <w:r w:rsidRPr="001C287C">
        <w:rPr>
          <w:rFonts w:hint="eastAsia"/>
          <w:b/>
        </w:rPr>
        <w:t>非法所禁</w:t>
      </w:r>
      <w:r w:rsidRPr="001C287C">
        <w:t>(</w:t>
      </w:r>
      <w:r w:rsidRPr="001C287C">
        <w:rPr>
          <w:rFonts w:hint="eastAsia"/>
          <w:u w:val="single"/>
        </w:rPr>
        <w:t>採購法</w:t>
      </w:r>
      <w:r w:rsidRPr="001C287C">
        <w:rPr>
          <w:rFonts w:hint="eastAsia"/>
        </w:rPr>
        <w:t>未禁止學校以廠商身分參與競標</w:t>
      </w:r>
      <w:r w:rsidRPr="001C287C">
        <w:t>)</w:t>
      </w:r>
      <w:r w:rsidRPr="001C287C">
        <w:rPr>
          <w:rFonts w:hint="eastAsia"/>
        </w:rPr>
        <w:t>，且</w:t>
      </w:r>
      <w:r w:rsidRPr="001C287C">
        <w:rPr>
          <w:rFonts w:hint="eastAsia"/>
          <w:b/>
        </w:rPr>
        <w:t>投標廠商資格亦未經明文排除學校參與</w:t>
      </w:r>
      <w:r w:rsidRPr="001C287C">
        <w:rPr>
          <w:rFonts w:hint="eastAsia"/>
        </w:rPr>
        <w:t>，其資格自</w:t>
      </w:r>
      <w:proofErr w:type="gramStart"/>
      <w:r w:rsidRPr="001C287C">
        <w:rPr>
          <w:rFonts w:hint="eastAsia"/>
        </w:rPr>
        <w:t>屬合妥</w:t>
      </w:r>
      <w:proofErr w:type="gramEnd"/>
      <w:r w:rsidRPr="001C287C">
        <w:rPr>
          <w:rFonts w:hint="eastAsia"/>
        </w:rPr>
        <w:t>。然大學辦理產學合作，當以教學、研發及其應用、各類人才培育為要。</w:t>
      </w:r>
    </w:p>
    <w:p w:rsidR="00977E80" w:rsidRPr="001C287C" w:rsidRDefault="00977E80" w:rsidP="00977E80">
      <w:pPr>
        <w:pStyle w:val="3"/>
        <w:overflowPunct w:val="0"/>
        <w:ind w:left="1360" w:hanging="680"/>
      </w:pPr>
      <w:r w:rsidRPr="001C287C">
        <w:rPr>
          <w:rFonts w:hint="eastAsia"/>
        </w:rPr>
        <w:t>綜上，縣府辦理本案工程專案管理採購案招標公告，其</w:t>
      </w:r>
      <w:r w:rsidRPr="001C287C">
        <w:rPr>
          <w:b/>
        </w:rPr>
        <w:t>[</w:t>
      </w:r>
      <w:r w:rsidRPr="001C287C">
        <w:rPr>
          <w:rFonts w:hint="eastAsia"/>
          <w:b/>
        </w:rPr>
        <w:t>廠商資格摘要</w:t>
      </w:r>
      <w:r w:rsidRPr="001C287C">
        <w:rPr>
          <w:b/>
        </w:rPr>
        <w:t>]</w:t>
      </w:r>
      <w:r w:rsidRPr="001C287C">
        <w:rPr>
          <w:rFonts w:hint="eastAsia"/>
        </w:rPr>
        <w:t>雖含</w:t>
      </w:r>
      <w:proofErr w:type="gramStart"/>
      <w:r w:rsidRPr="001C287C">
        <w:rPr>
          <w:rFonts w:hint="eastAsia"/>
        </w:rPr>
        <w:t>括</w:t>
      </w:r>
      <w:proofErr w:type="gramEnd"/>
      <w:r w:rsidRPr="001C287C">
        <w:rPr>
          <w:rFonts w:hint="eastAsia"/>
        </w:rPr>
        <w:t>「</w:t>
      </w:r>
      <w:r w:rsidRPr="001C287C">
        <w:rPr>
          <w:rFonts w:hint="eastAsia"/>
          <w:b/>
        </w:rPr>
        <w:t>學術單位</w:t>
      </w:r>
      <w:r w:rsidRPr="001C287C">
        <w:rPr>
          <w:rFonts w:hint="eastAsia"/>
        </w:rPr>
        <w:t>」，惟仍需</w:t>
      </w:r>
      <w:r w:rsidRPr="001C287C">
        <w:rPr>
          <w:rFonts w:hint="eastAsia"/>
        </w:rPr>
        <w:lastRenderedPageBreak/>
        <w:t>具備「聘有專任技師」、「具備合格證件」、「應指派所屬</w:t>
      </w:r>
      <w:r w:rsidRPr="001C287C">
        <w:rPr>
          <w:rFonts w:hint="eastAsia"/>
          <w:b/>
        </w:rPr>
        <w:t>專任執業技師</w:t>
      </w:r>
      <w:proofErr w:type="gramStart"/>
      <w:r w:rsidRPr="001C287C">
        <w:rPr>
          <w:rFonts w:hint="eastAsia"/>
        </w:rPr>
        <w:t>一</w:t>
      </w:r>
      <w:proofErr w:type="gramEnd"/>
      <w:r w:rsidRPr="001C287C">
        <w:rPr>
          <w:rFonts w:hint="eastAsia"/>
        </w:rPr>
        <w:t>人為</w:t>
      </w:r>
      <w:r w:rsidRPr="001C287C">
        <w:rPr>
          <w:rFonts w:hint="eastAsia"/>
          <w:b/>
        </w:rPr>
        <w:t>專案管理計畫主持人</w:t>
      </w:r>
      <w:r w:rsidRPr="001C287C">
        <w:rPr>
          <w:rFonts w:hint="eastAsia"/>
        </w:rPr>
        <w:t>及至少</w:t>
      </w:r>
      <w:proofErr w:type="gramStart"/>
      <w:r w:rsidRPr="001C287C">
        <w:rPr>
          <w:rFonts w:hint="eastAsia"/>
        </w:rPr>
        <w:t>一</w:t>
      </w:r>
      <w:proofErr w:type="gramEnd"/>
      <w:r w:rsidRPr="001C287C">
        <w:rPr>
          <w:rFonts w:hint="eastAsia"/>
        </w:rPr>
        <w:t>人為專案管理工程人員」及「</w:t>
      </w:r>
      <w:r w:rsidRPr="001C287C">
        <w:rPr>
          <w:rFonts w:hint="eastAsia"/>
          <w:b/>
        </w:rPr>
        <w:t>計畫主持人</w:t>
      </w:r>
      <w:r w:rsidRPr="001C287C">
        <w:rPr>
          <w:rFonts w:hint="eastAsia"/>
        </w:rPr>
        <w:t>應有</w:t>
      </w:r>
      <w:r w:rsidRPr="001C287C">
        <w:rPr>
          <w:rFonts w:hint="eastAsia"/>
          <w:b/>
        </w:rPr>
        <w:t>五年以上相關工程經驗</w:t>
      </w:r>
      <w:r w:rsidRPr="001C287C">
        <w:rPr>
          <w:rFonts w:hint="eastAsia"/>
        </w:rPr>
        <w:t>」等條件；</w:t>
      </w:r>
      <w:proofErr w:type="gramStart"/>
      <w:r w:rsidRPr="001C287C">
        <w:rPr>
          <w:rFonts w:hint="eastAsia"/>
        </w:rPr>
        <w:t>惟查</w:t>
      </w:r>
      <w:proofErr w:type="gramEnd"/>
      <w:r w:rsidRPr="001C287C">
        <w:rPr>
          <w:rFonts w:hint="eastAsia"/>
        </w:rPr>
        <w:t>，本案專案管理得標廠商中山大學是否「聘有專任技師」及</w:t>
      </w:r>
      <w:r w:rsidRPr="001C287C">
        <w:rPr>
          <w:rFonts w:hint="eastAsia"/>
          <w:b/>
        </w:rPr>
        <w:t>計畫主持人是否為</w:t>
      </w:r>
      <w:r w:rsidRPr="001C287C">
        <w:rPr>
          <w:rFonts w:hint="eastAsia"/>
        </w:rPr>
        <w:t>「</w:t>
      </w:r>
      <w:r w:rsidRPr="001C287C">
        <w:rPr>
          <w:rFonts w:hint="eastAsia"/>
          <w:b/>
        </w:rPr>
        <w:t>專任執業技師</w:t>
      </w:r>
      <w:r w:rsidRPr="001C287C">
        <w:rPr>
          <w:rFonts w:hint="eastAsia"/>
        </w:rPr>
        <w:t>」及是否具有「</w:t>
      </w:r>
      <w:r w:rsidRPr="001C287C">
        <w:rPr>
          <w:rFonts w:hint="eastAsia"/>
          <w:b/>
        </w:rPr>
        <w:t>五年以上相關工程經驗</w:t>
      </w:r>
      <w:r w:rsidRPr="001C287C">
        <w:rPr>
          <w:rFonts w:hint="eastAsia"/>
        </w:rPr>
        <w:t>」均不無疑義。且工程會前於</w:t>
      </w:r>
      <w:r w:rsidRPr="001C287C">
        <w:t>90</w:t>
      </w:r>
      <w:r w:rsidRPr="001C287C">
        <w:rPr>
          <w:rFonts w:hint="eastAsia"/>
        </w:rPr>
        <w:t>年</w:t>
      </w:r>
      <w:r w:rsidRPr="001C287C">
        <w:t>5</w:t>
      </w:r>
      <w:r w:rsidRPr="001C287C">
        <w:rPr>
          <w:rFonts w:hint="eastAsia"/>
        </w:rPr>
        <w:t>月</w:t>
      </w:r>
      <w:r w:rsidRPr="001C287C">
        <w:t>1</w:t>
      </w:r>
      <w:r w:rsidRPr="001C287C">
        <w:rPr>
          <w:rFonts w:hint="eastAsia"/>
        </w:rPr>
        <w:t>日即</w:t>
      </w:r>
      <w:proofErr w:type="gramStart"/>
      <w:r w:rsidRPr="001C287C">
        <w:rPr>
          <w:rFonts w:hint="eastAsia"/>
        </w:rPr>
        <w:t>函示載明</w:t>
      </w:r>
      <w:proofErr w:type="gramEnd"/>
      <w:r w:rsidRPr="001C287C">
        <w:rPr>
          <w:rFonts w:hint="eastAsia"/>
        </w:rPr>
        <w:t>「</w:t>
      </w:r>
      <w:r w:rsidRPr="001C287C">
        <w:rPr>
          <w:rFonts w:hint="eastAsia"/>
          <w:b/>
        </w:rPr>
        <w:t>如非屬研究發展性質之勞務採購，不適合委託學校辦理</w:t>
      </w:r>
      <w:r w:rsidRPr="001C287C">
        <w:rPr>
          <w:rFonts w:hint="eastAsia"/>
        </w:rPr>
        <w:t>」，且教育部亦認</w:t>
      </w:r>
      <w:r w:rsidRPr="001C287C">
        <w:rPr>
          <w:rFonts w:hint="eastAsia"/>
          <w:u w:val="single"/>
        </w:rPr>
        <w:t>採購法</w:t>
      </w:r>
      <w:r w:rsidRPr="001C287C">
        <w:rPr>
          <w:rFonts w:hint="eastAsia"/>
        </w:rPr>
        <w:t>雖未禁止學校以廠商身分參與競標，惟「大學辦理產學合作，當以教學、研發及其應用、各類人才培育為要」。</w:t>
      </w:r>
      <w:proofErr w:type="gramStart"/>
      <w:r w:rsidRPr="001C287C">
        <w:rPr>
          <w:rFonts w:hint="eastAsia"/>
        </w:rPr>
        <w:t>爰</w:t>
      </w:r>
      <w:proofErr w:type="gramEnd"/>
      <w:r w:rsidRPr="001C287C">
        <w:rPr>
          <w:rFonts w:hint="eastAsia"/>
        </w:rPr>
        <w:t>是，本案評選該校(或該校投標爭取)擔任專案管理廠商，</w:t>
      </w:r>
      <w:proofErr w:type="gramStart"/>
      <w:r w:rsidRPr="001C287C">
        <w:rPr>
          <w:rFonts w:hint="eastAsia"/>
        </w:rPr>
        <w:t>均有未</w:t>
      </w:r>
      <w:proofErr w:type="gramEnd"/>
      <w:r w:rsidRPr="001C287C">
        <w:rPr>
          <w:rFonts w:hint="eastAsia"/>
        </w:rPr>
        <w:t>當，且易引起爭議，允應檢討改善。</w:t>
      </w:r>
    </w:p>
    <w:p w:rsidR="004A0670" w:rsidRPr="001C287C" w:rsidRDefault="007A1CE6" w:rsidP="002A1F7B">
      <w:pPr>
        <w:pStyle w:val="11"/>
        <w:ind w:left="680" w:firstLine="680"/>
        <w:rPr>
          <w:bCs/>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1C287C">
        <w:rPr>
          <w:bCs/>
        </w:rPr>
        <w:br w:type="page"/>
      </w:r>
      <w:bookmarkStart w:id="43" w:name="_Toc529222689"/>
      <w:bookmarkStart w:id="44" w:name="_Toc529223111"/>
      <w:bookmarkStart w:id="45" w:name="_Toc529223862"/>
      <w:bookmarkStart w:id="46" w:name="_Toc529228265"/>
      <w:r w:rsidRPr="001C287C">
        <w:rPr>
          <w:rFonts w:hint="eastAsia"/>
          <w:bCs/>
        </w:rPr>
        <w:lastRenderedPageBreak/>
        <w:t>綜上所述，</w:t>
      </w:r>
      <w:r w:rsidR="008D1A39" w:rsidRPr="001C287C">
        <w:rPr>
          <w:rFonts w:hint="eastAsia"/>
        </w:rPr>
        <w:t>嘉義縣政府辦理「嘉義縣擴大縣治污水處理廠新建工程暨操作營運」採購案，因採購評選委員會逾越法定權限，</w:t>
      </w:r>
      <w:r w:rsidR="008D1A39" w:rsidRPr="001C287C">
        <w:t>肇</w:t>
      </w:r>
      <w:r w:rsidR="008D1A39" w:rsidRPr="001C287C">
        <w:rPr>
          <w:rFonts w:hint="eastAsia"/>
        </w:rPr>
        <w:t>生弊病；復未事先評估變更設計之</w:t>
      </w:r>
      <w:r w:rsidR="008D1A39" w:rsidRPr="001C287C">
        <w:t>可行性與效益</w:t>
      </w:r>
      <w:r w:rsidR="008D1A39" w:rsidRPr="001C287C">
        <w:rPr>
          <w:rFonts w:hint="eastAsia"/>
        </w:rPr>
        <w:t>，致</w:t>
      </w:r>
      <w:r w:rsidR="008D1A39" w:rsidRPr="001C287C">
        <w:t>工期展延及增加工程費</w:t>
      </w:r>
      <w:r w:rsidR="008D1A39" w:rsidRPr="001C287C">
        <w:rPr>
          <w:rFonts w:hint="eastAsia"/>
        </w:rPr>
        <w:t>用；又未考量相關計畫開發時程詳實推估污水量，而減損污水處理廠設備使用效能及額外增加營運費用；且未依契約書規定率予同意備查試車計畫書並辦理驗收，</w:t>
      </w:r>
      <w:proofErr w:type="gramStart"/>
      <w:r w:rsidR="008D1A39" w:rsidRPr="001C287C">
        <w:rPr>
          <w:rFonts w:hint="eastAsia"/>
        </w:rPr>
        <w:t>致失仲裁</w:t>
      </w:r>
      <w:proofErr w:type="gramEnd"/>
      <w:r w:rsidR="008D1A39" w:rsidRPr="001C287C">
        <w:rPr>
          <w:rFonts w:hint="eastAsia"/>
        </w:rPr>
        <w:t>利基；亦未及早就營運期間計算爭議</w:t>
      </w:r>
      <w:proofErr w:type="gramStart"/>
      <w:r w:rsidR="008D1A39" w:rsidRPr="001C287C">
        <w:rPr>
          <w:rFonts w:hint="eastAsia"/>
        </w:rPr>
        <w:t>研</w:t>
      </w:r>
      <w:proofErr w:type="gramEnd"/>
      <w:r w:rsidR="008D1A39" w:rsidRPr="001C287C">
        <w:rPr>
          <w:rFonts w:hint="eastAsia"/>
        </w:rPr>
        <w:t>謀因應對策，一再衍生</w:t>
      </w:r>
      <w:r w:rsidR="008D1A39" w:rsidRPr="001C287C">
        <w:t>履約爭議</w:t>
      </w:r>
      <w:r w:rsidR="008D1A39" w:rsidRPr="001C287C">
        <w:rPr>
          <w:rFonts w:hint="eastAsia"/>
        </w:rPr>
        <w:t>及</w:t>
      </w:r>
      <w:r w:rsidR="008D1A39" w:rsidRPr="001C287C">
        <w:t>訴訟</w:t>
      </w:r>
      <w:r w:rsidR="008D1A39" w:rsidRPr="001C287C">
        <w:rPr>
          <w:rFonts w:hint="eastAsia"/>
        </w:rPr>
        <w:t>，嚴重損及政府權益；</w:t>
      </w:r>
      <w:r w:rsidR="004E2A39" w:rsidRPr="001C287C">
        <w:rPr>
          <w:rFonts w:hint="eastAsia"/>
        </w:rPr>
        <w:t>且</w:t>
      </w:r>
      <w:r w:rsidR="008D1A39" w:rsidRPr="001C287C">
        <w:rPr>
          <w:rFonts w:hint="eastAsia"/>
        </w:rPr>
        <w:t>本案評選國立中山大學擔任專案管理引生爭議，</w:t>
      </w:r>
      <w:proofErr w:type="gramStart"/>
      <w:r w:rsidR="008D1A39" w:rsidRPr="001C287C">
        <w:rPr>
          <w:rFonts w:hint="eastAsia"/>
        </w:rPr>
        <w:t>均核有</w:t>
      </w:r>
      <w:proofErr w:type="gramEnd"/>
      <w:r w:rsidR="008D1A39" w:rsidRPr="001C287C">
        <w:rPr>
          <w:rFonts w:hint="eastAsia"/>
        </w:rPr>
        <w:t>違失</w:t>
      </w:r>
      <w:r w:rsidR="00C14A93" w:rsidRPr="001C287C">
        <w:rPr>
          <w:rFonts w:hint="eastAsia"/>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proofErr w:type="gramStart"/>
      <w:r w:rsidR="00CD276C" w:rsidRPr="001C287C">
        <w:rPr>
          <w:rFonts w:hint="eastAsia"/>
          <w:bCs/>
        </w:rPr>
        <w:t>爰</w:t>
      </w:r>
      <w:proofErr w:type="gramEnd"/>
      <w:r w:rsidR="00CD276C" w:rsidRPr="001C287C">
        <w:rPr>
          <w:rFonts w:hint="eastAsia"/>
          <w:bCs/>
        </w:rPr>
        <w:t>依監察法第24條提案糾正，移送行政院轉</w:t>
      </w:r>
      <w:proofErr w:type="gramStart"/>
      <w:r w:rsidR="00CD276C" w:rsidRPr="001C287C">
        <w:rPr>
          <w:rFonts w:hint="eastAsia"/>
          <w:bCs/>
        </w:rPr>
        <w:t>飭</w:t>
      </w:r>
      <w:proofErr w:type="gramEnd"/>
      <w:r w:rsidR="00CD276C" w:rsidRPr="001C287C">
        <w:rPr>
          <w:rFonts w:hint="eastAsia"/>
          <w:bCs/>
        </w:rPr>
        <w:t>所屬確實檢討改</w:t>
      </w:r>
      <w:r w:rsidR="003E6125" w:rsidRPr="001C287C">
        <w:rPr>
          <w:rFonts w:hint="eastAsia"/>
          <w:bCs/>
        </w:rPr>
        <w:t>進</w:t>
      </w:r>
      <w:proofErr w:type="gramStart"/>
      <w:r w:rsidR="00CD276C" w:rsidRPr="001C287C">
        <w:rPr>
          <w:rFonts w:hint="eastAsia"/>
          <w:bCs/>
        </w:rPr>
        <w:t>見復。</w:t>
      </w:r>
      <w:proofErr w:type="gramEnd"/>
    </w:p>
    <w:p w:rsidR="004A0670" w:rsidRPr="001C287C" w:rsidRDefault="00363872" w:rsidP="00363872">
      <w:pPr>
        <w:pStyle w:val="a5"/>
        <w:spacing w:beforeLines="50" w:afterLines="950"/>
        <w:ind w:left="0"/>
        <w:jc w:val="both"/>
        <w:rPr>
          <w:b w:val="0"/>
          <w:bCs/>
          <w:snapToGrid/>
          <w:spacing w:val="0"/>
          <w:kern w:val="0"/>
          <w:sz w:val="40"/>
        </w:rPr>
      </w:pPr>
      <w:bookmarkStart w:id="47" w:name="_Toc524895649"/>
      <w:bookmarkStart w:id="48" w:name="_Toc524896195"/>
      <w:bookmarkStart w:id="49" w:name="_Toc524896225"/>
      <w:bookmarkEnd w:id="47"/>
      <w:bookmarkEnd w:id="48"/>
      <w:bookmarkEnd w:id="49"/>
      <w:r>
        <w:rPr>
          <w:rFonts w:hint="eastAsia"/>
          <w:b w:val="0"/>
          <w:bCs/>
          <w:snapToGrid/>
          <w:spacing w:val="12"/>
          <w:kern w:val="0"/>
          <w:sz w:val="40"/>
        </w:rPr>
        <w:t xml:space="preserve">      </w:t>
      </w:r>
    </w:p>
    <w:sectPr w:rsidR="004A0670" w:rsidRPr="001C287C" w:rsidSect="004A0670">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9D" w:rsidRPr="00AB4B3E" w:rsidRDefault="00FF2B9D" w:rsidP="00D2320C">
      <w:r>
        <w:separator/>
      </w:r>
    </w:p>
  </w:endnote>
  <w:endnote w:type="continuationSeparator" w:id="0">
    <w:p w:rsidR="00FF2B9D" w:rsidRPr="00AB4B3E" w:rsidRDefault="00FF2B9D" w:rsidP="00D2320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70" w:rsidRDefault="00494811">
    <w:pPr>
      <w:framePr w:wrap="around" w:vAnchor="text" w:hAnchor="margin" w:xAlign="center" w:y="1"/>
      <w:ind w:left="640" w:firstLine="400"/>
      <w:textDirection w:val="btLr"/>
      <w:rPr>
        <w:rStyle w:val="a8"/>
      </w:rPr>
    </w:pPr>
    <w:r>
      <w:rPr>
        <w:rStyle w:val="a8"/>
      </w:rPr>
      <w:fldChar w:fldCharType="begin"/>
    </w:r>
    <w:r w:rsidR="007A1CE6">
      <w:rPr>
        <w:rStyle w:val="a8"/>
      </w:rPr>
      <w:instrText xml:space="preserve">PAGE  </w:instrText>
    </w:r>
    <w:r>
      <w:rPr>
        <w:rStyle w:val="a8"/>
      </w:rPr>
      <w:fldChar w:fldCharType="separate"/>
    </w:r>
    <w:r w:rsidR="007A1CE6">
      <w:rPr>
        <w:rStyle w:val="a8"/>
        <w:noProof/>
      </w:rPr>
      <w:t>3</w:t>
    </w:r>
    <w:r>
      <w:rPr>
        <w:rStyle w:val="a8"/>
      </w:rPr>
      <w:fldChar w:fldCharType="end"/>
    </w:r>
  </w:p>
  <w:p w:rsidR="004A0670" w:rsidRDefault="004A067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70" w:rsidRDefault="00494811">
    <w:pPr>
      <w:pStyle w:val="ab"/>
      <w:framePr w:wrap="around" w:vAnchor="text" w:hAnchor="margin" w:xAlign="center" w:y="1"/>
      <w:rPr>
        <w:rStyle w:val="a8"/>
        <w:sz w:val="24"/>
      </w:rPr>
    </w:pPr>
    <w:r>
      <w:rPr>
        <w:rStyle w:val="a8"/>
        <w:sz w:val="24"/>
      </w:rPr>
      <w:fldChar w:fldCharType="begin"/>
    </w:r>
    <w:r w:rsidR="007A1CE6">
      <w:rPr>
        <w:rStyle w:val="a8"/>
        <w:sz w:val="24"/>
      </w:rPr>
      <w:instrText xml:space="preserve">PAGE  </w:instrText>
    </w:r>
    <w:r>
      <w:rPr>
        <w:rStyle w:val="a8"/>
        <w:sz w:val="24"/>
      </w:rPr>
      <w:fldChar w:fldCharType="separate"/>
    </w:r>
    <w:r w:rsidR="00150A37">
      <w:rPr>
        <w:rStyle w:val="a8"/>
        <w:noProof/>
        <w:sz w:val="24"/>
      </w:rPr>
      <w:t>28</w:t>
    </w:r>
    <w:r>
      <w:rPr>
        <w:rStyle w:val="a8"/>
        <w:sz w:val="24"/>
      </w:rPr>
      <w:fldChar w:fldCharType="end"/>
    </w:r>
  </w:p>
  <w:p w:rsidR="004A0670" w:rsidRDefault="004A067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9D" w:rsidRPr="00AB4B3E" w:rsidRDefault="00FF2B9D" w:rsidP="00D2320C">
      <w:r>
        <w:separator/>
      </w:r>
    </w:p>
  </w:footnote>
  <w:footnote w:type="continuationSeparator" w:id="0">
    <w:p w:rsidR="00FF2B9D" w:rsidRPr="00AB4B3E" w:rsidRDefault="00FF2B9D" w:rsidP="00D23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F7C380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65283"/>
    <w:rsid w:val="000136CB"/>
    <w:rsid w:val="00031FC4"/>
    <w:rsid w:val="00036F05"/>
    <w:rsid w:val="00054426"/>
    <w:rsid w:val="00055BA3"/>
    <w:rsid w:val="0006203A"/>
    <w:rsid w:val="00087393"/>
    <w:rsid w:val="000936C7"/>
    <w:rsid w:val="00097CE5"/>
    <w:rsid w:val="000E2DC8"/>
    <w:rsid w:val="000E32F0"/>
    <w:rsid w:val="000E5DEF"/>
    <w:rsid w:val="000F0425"/>
    <w:rsid w:val="000F6A27"/>
    <w:rsid w:val="00103DC2"/>
    <w:rsid w:val="00135688"/>
    <w:rsid w:val="001425D1"/>
    <w:rsid w:val="00143F28"/>
    <w:rsid w:val="00146838"/>
    <w:rsid w:val="00150A37"/>
    <w:rsid w:val="00171826"/>
    <w:rsid w:val="001739A6"/>
    <w:rsid w:val="001761B7"/>
    <w:rsid w:val="00187027"/>
    <w:rsid w:val="00187FF8"/>
    <w:rsid w:val="001935B8"/>
    <w:rsid w:val="00193FA5"/>
    <w:rsid w:val="001B2A2C"/>
    <w:rsid w:val="001B5352"/>
    <w:rsid w:val="001C287C"/>
    <w:rsid w:val="001C38B4"/>
    <w:rsid w:val="001D3168"/>
    <w:rsid w:val="001D3792"/>
    <w:rsid w:val="001D78BA"/>
    <w:rsid w:val="002150B4"/>
    <w:rsid w:val="00220858"/>
    <w:rsid w:val="00240820"/>
    <w:rsid w:val="002619FF"/>
    <w:rsid w:val="002761AD"/>
    <w:rsid w:val="00283597"/>
    <w:rsid w:val="002945E0"/>
    <w:rsid w:val="0029554A"/>
    <w:rsid w:val="002A01FE"/>
    <w:rsid w:val="002A1F7B"/>
    <w:rsid w:val="002E2CBD"/>
    <w:rsid w:val="002F2F9B"/>
    <w:rsid w:val="002F57DB"/>
    <w:rsid w:val="002F74F1"/>
    <w:rsid w:val="00303B7E"/>
    <w:rsid w:val="003050B2"/>
    <w:rsid w:val="003059AA"/>
    <w:rsid w:val="00314CD3"/>
    <w:rsid w:val="00316D96"/>
    <w:rsid w:val="00320329"/>
    <w:rsid w:val="00324EDF"/>
    <w:rsid w:val="0033349F"/>
    <w:rsid w:val="003334C3"/>
    <w:rsid w:val="00350F73"/>
    <w:rsid w:val="0036341A"/>
    <w:rsid w:val="00363872"/>
    <w:rsid w:val="00364966"/>
    <w:rsid w:val="003875D4"/>
    <w:rsid w:val="003A0A74"/>
    <w:rsid w:val="003A0B4A"/>
    <w:rsid w:val="003A416E"/>
    <w:rsid w:val="003C3280"/>
    <w:rsid w:val="003E1207"/>
    <w:rsid w:val="003E5A88"/>
    <w:rsid w:val="003E6125"/>
    <w:rsid w:val="003E7DE0"/>
    <w:rsid w:val="003F6FD5"/>
    <w:rsid w:val="003F7C4E"/>
    <w:rsid w:val="00402D84"/>
    <w:rsid w:val="00423B1C"/>
    <w:rsid w:val="00440E33"/>
    <w:rsid w:val="004523B3"/>
    <w:rsid w:val="00482144"/>
    <w:rsid w:val="004846F4"/>
    <w:rsid w:val="00490A65"/>
    <w:rsid w:val="00494811"/>
    <w:rsid w:val="004A0670"/>
    <w:rsid w:val="004C42A2"/>
    <w:rsid w:val="004E2A39"/>
    <w:rsid w:val="004F7002"/>
    <w:rsid w:val="00507191"/>
    <w:rsid w:val="00521689"/>
    <w:rsid w:val="00537967"/>
    <w:rsid w:val="00551B4F"/>
    <w:rsid w:val="00553169"/>
    <w:rsid w:val="00563426"/>
    <w:rsid w:val="005807CE"/>
    <w:rsid w:val="005A3628"/>
    <w:rsid w:val="005A6587"/>
    <w:rsid w:val="005B235F"/>
    <w:rsid w:val="005B3F51"/>
    <w:rsid w:val="005C7975"/>
    <w:rsid w:val="005D613F"/>
    <w:rsid w:val="005F2F5F"/>
    <w:rsid w:val="00604DDD"/>
    <w:rsid w:val="00605A2B"/>
    <w:rsid w:val="006127B6"/>
    <w:rsid w:val="006232B7"/>
    <w:rsid w:val="006315B5"/>
    <w:rsid w:val="006946AF"/>
    <w:rsid w:val="00695B46"/>
    <w:rsid w:val="006A063D"/>
    <w:rsid w:val="006B1FA6"/>
    <w:rsid w:val="006B21BA"/>
    <w:rsid w:val="006D5327"/>
    <w:rsid w:val="006D7043"/>
    <w:rsid w:val="006E0C57"/>
    <w:rsid w:val="007004F2"/>
    <w:rsid w:val="007217C7"/>
    <w:rsid w:val="0072705D"/>
    <w:rsid w:val="007444FF"/>
    <w:rsid w:val="0076462A"/>
    <w:rsid w:val="007737C8"/>
    <w:rsid w:val="00783283"/>
    <w:rsid w:val="00797A3D"/>
    <w:rsid w:val="007A1CE6"/>
    <w:rsid w:val="007B2AFA"/>
    <w:rsid w:val="007E1EFB"/>
    <w:rsid w:val="007E55C9"/>
    <w:rsid w:val="007F7BB5"/>
    <w:rsid w:val="00802398"/>
    <w:rsid w:val="0081342E"/>
    <w:rsid w:val="00824BCA"/>
    <w:rsid w:val="008271F3"/>
    <w:rsid w:val="00845F6A"/>
    <w:rsid w:val="0085583C"/>
    <w:rsid w:val="00861B43"/>
    <w:rsid w:val="00865D66"/>
    <w:rsid w:val="008834AF"/>
    <w:rsid w:val="00890050"/>
    <w:rsid w:val="0089170E"/>
    <w:rsid w:val="008B077F"/>
    <w:rsid w:val="008C41F3"/>
    <w:rsid w:val="008D1A39"/>
    <w:rsid w:val="008D598C"/>
    <w:rsid w:val="008E1D2C"/>
    <w:rsid w:val="008E50E1"/>
    <w:rsid w:val="0090154C"/>
    <w:rsid w:val="009126BE"/>
    <w:rsid w:val="00922255"/>
    <w:rsid w:val="0092574E"/>
    <w:rsid w:val="00933C71"/>
    <w:rsid w:val="00935DC0"/>
    <w:rsid w:val="0094682B"/>
    <w:rsid w:val="00972246"/>
    <w:rsid w:val="00977E80"/>
    <w:rsid w:val="0098538F"/>
    <w:rsid w:val="00992B26"/>
    <w:rsid w:val="009A4427"/>
    <w:rsid w:val="009B668F"/>
    <w:rsid w:val="009D3009"/>
    <w:rsid w:val="009E03E2"/>
    <w:rsid w:val="009E18E4"/>
    <w:rsid w:val="009E479D"/>
    <w:rsid w:val="00A06EDA"/>
    <w:rsid w:val="00A150FC"/>
    <w:rsid w:val="00A234BF"/>
    <w:rsid w:val="00A3427D"/>
    <w:rsid w:val="00A44BE4"/>
    <w:rsid w:val="00A71D8B"/>
    <w:rsid w:val="00A95A0F"/>
    <w:rsid w:val="00AA17A6"/>
    <w:rsid w:val="00AB18F9"/>
    <w:rsid w:val="00AE7396"/>
    <w:rsid w:val="00AF40B3"/>
    <w:rsid w:val="00B02ACA"/>
    <w:rsid w:val="00B03578"/>
    <w:rsid w:val="00B30C4F"/>
    <w:rsid w:val="00B64114"/>
    <w:rsid w:val="00B64236"/>
    <w:rsid w:val="00B741CC"/>
    <w:rsid w:val="00B928C8"/>
    <w:rsid w:val="00BC1214"/>
    <w:rsid w:val="00BF2C0E"/>
    <w:rsid w:val="00BF6A27"/>
    <w:rsid w:val="00C14A93"/>
    <w:rsid w:val="00C15C67"/>
    <w:rsid w:val="00C318DB"/>
    <w:rsid w:val="00C4131C"/>
    <w:rsid w:val="00C84220"/>
    <w:rsid w:val="00C86B89"/>
    <w:rsid w:val="00C86D4A"/>
    <w:rsid w:val="00C97399"/>
    <w:rsid w:val="00CD03BA"/>
    <w:rsid w:val="00CD276C"/>
    <w:rsid w:val="00CE4B6B"/>
    <w:rsid w:val="00CE7591"/>
    <w:rsid w:val="00CF0B55"/>
    <w:rsid w:val="00CF6BA7"/>
    <w:rsid w:val="00D06E3E"/>
    <w:rsid w:val="00D070EB"/>
    <w:rsid w:val="00D34E1F"/>
    <w:rsid w:val="00D357F0"/>
    <w:rsid w:val="00D51EFC"/>
    <w:rsid w:val="00D55892"/>
    <w:rsid w:val="00D608DC"/>
    <w:rsid w:val="00D641BB"/>
    <w:rsid w:val="00D64F8D"/>
    <w:rsid w:val="00D7763C"/>
    <w:rsid w:val="00D96347"/>
    <w:rsid w:val="00DB0D43"/>
    <w:rsid w:val="00DF5194"/>
    <w:rsid w:val="00E214CE"/>
    <w:rsid w:val="00E3079F"/>
    <w:rsid w:val="00E37D53"/>
    <w:rsid w:val="00E6454D"/>
    <w:rsid w:val="00E67BDB"/>
    <w:rsid w:val="00E70FD1"/>
    <w:rsid w:val="00E94482"/>
    <w:rsid w:val="00EA61CB"/>
    <w:rsid w:val="00EB6A59"/>
    <w:rsid w:val="00EC34A8"/>
    <w:rsid w:val="00EC70F7"/>
    <w:rsid w:val="00EE3299"/>
    <w:rsid w:val="00EE75E0"/>
    <w:rsid w:val="00EF3A04"/>
    <w:rsid w:val="00F22211"/>
    <w:rsid w:val="00F23CAD"/>
    <w:rsid w:val="00F4756B"/>
    <w:rsid w:val="00F50D45"/>
    <w:rsid w:val="00F54499"/>
    <w:rsid w:val="00F57101"/>
    <w:rsid w:val="00F62E2C"/>
    <w:rsid w:val="00F65283"/>
    <w:rsid w:val="00F73D64"/>
    <w:rsid w:val="00F76121"/>
    <w:rsid w:val="00F835B9"/>
    <w:rsid w:val="00F921C3"/>
    <w:rsid w:val="00F97831"/>
    <w:rsid w:val="00FA0057"/>
    <w:rsid w:val="00FA4491"/>
    <w:rsid w:val="00FA514D"/>
    <w:rsid w:val="00FB3594"/>
    <w:rsid w:val="00FC37BA"/>
    <w:rsid w:val="00FC565F"/>
    <w:rsid w:val="00FD55F8"/>
    <w:rsid w:val="00FF2B9D"/>
    <w:rsid w:val="00FF38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0670"/>
    <w:pPr>
      <w:widowControl w:val="0"/>
      <w:kinsoku w:val="0"/>
      <w:autoSpaceDE w:val="0"/>
      <w:autoSpaceDN w:val="0"/>
    </w:pPr>
    <w:rPr>
      <w:rFonts w:eastAsia="標楷體"/>
      <w:kern w:val="2"/>
      <w:sz w:val="32"/>
    </w:rPr>
  </w:style>
  <w:style w:type="paragraph" w:styleId="1">
    <w:name w:val="heading 1"/>
    <w:aliases w:val="章節,第一章,分章節1,章,標題 1章名"/>
    <w:basedOn w:val="a1"/>
    <w:qFormat/>
    <w:rsid w:val="004A0670"/>
    <w:pPr>
      <w:numPr>
        <w:numId w:val="1"/>
      </w:numPr>
      <w:ind w:left="800" w:hangingChars="800" w:hanging="800"/>
      <w:jc w:val="both"/>
      <w:outlineLvl w:val="0"/>
    </w:pPr>
    <w:rPr>
      <w:rFonts w:ascii="標楷體" w:hAnsi="Arial"/>
      <w:bCs/>
      <w:kern w:val="0"/>
      <w:szCs w:val="52"/>
    </w:rPr>
  </w:style>
  <w:style w:type="paragraph" w:styleId="2">
    <w:name w:val="heading 2"/>
    <w:aliases w:val="節,節1,一,1.1節"/>
    <w:basedOn w:val="a1"/>
    <w:qFormat/>
    <w:rsid w:val="004A0670"/>
    <w:pPr>
      <w:numPr>
        <w:ilvl w:val="1"/>
        <w:numId w:val="1"/>
      </w:numPr>
      <w:jc w:val="both"/>
      <w:outlineLvl w:val="1"/>
    </w:pPr>
    <w:rPr>
      <w:rFonts w:ascii="標楷體" w:hAnsi="Arial"/>
      <w:bCs/>
      <w:kern w:val="0"/>
      <w:szCs w:val="48"/>
    </w:rPr>
  </w:style>
  <w:style w:type="paragraph" w:styleId="3">
    <w:name w:val="heading 3"/>
    <w:aliases w:val="(一)"/>
    <w:basedOn w:val="a1"/>
    <w:qFormat/>
    <w:rsid w:val="004A0670"/>
    <w:pPr>
      <w:numPr>
        <w:ilvl w:val="2"/>
        <w:numId w:val="1"/>
      </w:numPr>
      <w:jc w:val="both"/>
      <w:outlineLvl w:val="2"/>
    </w:pPr>
    <w:rPr>
      <w:rFonts w:ascii="標楷體" w:hAnsi="Arial"/>
      <w:bCs/>
      <w:kern w:val="0"/>
      <w:szCs w:val="36"/>
    </w:rPr>
  </w:style>
  <w:style w:type="paragraph" w:styleId="4">
    <w:name w:val="heading 4"/>
    <w:aliases w:val="1"/>
    <w:basedOn w:val="a1"/>
    <w:qFormat/>
    <w:rsid w:val="004A0670"/>
    <w:pPr>
      <w:numPr>
        <w:ilvl w:val="3"/>
        <w:numId w:val="1"/>
      </w:numPr>
      <w:jc w:val="both"/>
      <w:outlineLvl w:val="3"/>
    </w:pPr>
    <w:rPr>
      <w:rFonts w:ascii="標楷體" w:hAnsi="Arial"/>
      <w:szCs w:val="36"/>
    </w:rPr>
  </w:style>
  <w:style w:type="paragraph" w:styleId="5">
    <w:name w:val="heading 5"/>
    <w:aliases w:val="(1)"/>
    <w:basedOn w:val="a1"/>
    <w:qFormat/>
    <w:rsid w:val="004A0670"/>
    <w:pPr>
      <w:numPr>
        <w:ilvl w:val="4"/>
        <w:numId w:val="1"/>
      </w:numPr>
      <w:jc w:val="both"/>
      <w:outlineLvl w:val="4"/>
    </w:pPr>
    <w:rPr>
      <w:rFonts w:ascii="標楷體" w:hAnsi="Arial"/>
      <w:bCs/>
      <w:szCs w:val="36"/>
    </w:rPr>
  </w:style>
  <w:style w:type="paragraph" w:styleId="6">
    <w:name w:val="heading 6"/>
    <w:aliases w:val="A"/>
    <w:basedOn w:val="a1"/>
    <w:qFormat/>
    <w:rsid w:val="004A0670"/>
    <w:pPr>
      <w:numPr>
        <w:ilvl w:val="5"/>
        <w:numId w:val="1"/>
      </w:numPr>
      <w:tabs>
        <w:tab w:val="left" w:pos="2094"/>
      </w:tabs>
      <w:jc w:val="both"/>
      <w:outlineLvl w:val="5"/>
    </w:pPr>
    <w:rPr>
      <w:rFonts w:ascii="標楷體" w:hAnsi="Arial"/>
      <w:szCs w:val="36"/>
    </w:rPr>
  </w:style>
  <w:style w:type="paragraph" w:styleId="7">
    <w:name w:val="heading 7"/>
    <w:aliases w:val="(A)"/>
    <w:basedOn w:val="a1"/>
    <w:qFormat/>
    <w:rsid w:val="004A0670"/>
    <w:pPr>
      <w:numPr>
        <w:ilvl w:val="6"/>
        <w:numId w:val="1"/>
      </w:numPr>
      <w:jc w:val="both"/>
      <w:outlineLvl w:val="6"/>
    </w:pPr>
    <w:rPr>
      <w:rFonts w:ascii="標楷體" w:hAnsi="Arial"/>
      <w:bCs/>
      <w:szCs w:val="36"/>
    </w:rPr>
  </w:style>
  <w:style w:type="paragraph" w:styleId="8">
    <w:name w:val="heading 8"/>
    <w:aliases w:val="a"/>
    <w:basedOn w:val="a1"/>
    <w:qFormat/>
    <w:rsid w:val="004A0670"/>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rsid w:val="004A0670"/>
    <w:pPr>
      <w:ind w:leftChars="400" w:left="400"/>
    </w:pPr>
  </w:style>
  <w:style w:type="paragraph" w:customStyle="1" w:styleId="20">
    <w:name w:val="段落樣式2"/>
    <w:basedOn w:val="a1"/>
    <w:rsid w:val="004A0670"/>
    <w:pPr>
      <w:tabs>
        <w:tab w:val="left" w:pos="567"/>
      </w:tabs>
      <w:ind w:leftChars="300" w:left="300" w:firstLineChars="200" w:firstLine="200"/>
      <w:jc w:val="both"/>
    </w:pPr>
    <w:rPr>
      <w:rFonts w:ascii="標楷體"/>
      <w:kern w:val="0"/>
    </w:rPr>
  </w:style>
  <w:style w:type="paragraph" w:customStyle="1" w:styleId="40">
    <w:name w:val="段落樣式4"/>
    <w:basedOn w:val="30"/>
    <w:rsid w:val="004A0670"/>
    <w:pPr>
      <w:ind w:leftChars="500" w:left="500"/>
    </w:pPr>
  </w:style>
  <w:style w:type="paragraph" w:customStyle="1" w:styleId="50">
    <w:name w:val="段落樣式5"/>
    <w:basedOn w:val="40"/>
    <w:rsid w:val="004A0670"/>
    <w:pPr>
      <w:ind w:leftChars="600" w:left="600"/>
    </w:pPr>
  </w:style>
  <w:style w:type="paragraph" w:customStyle="1" w:styleId="60">
    <w:name w:val="段落樣式6"/>
    <w:basedOn w:val="50"/>
    <w:rsid w:val="004A0670"/>
    <w:pPr>
      <w:ind w:leftChars="700" w:left="700"/>
    </w:pPr>
  </w:style>
  <w:style w:type="paragraph" w:customStyle="1" w:styleId="70">
    <w:name w:val="段落樣式7"/>
    <w:basedOn w:val="60"/>
    <w:rsid w:val="004A0670"/>
  </w:style>
  <w:style w:type="paragraph" w:customStyle="1" w:styleId="80">
    <w:name w:val="段落樣式8"/>
    <w:basedOn w:val="70"/>
    <w:rsid w:val="004A0670"/>
    <w:pPr>
      <w:ind w:leftChars="800" w:left="800"/>
    </w:pPr>
  </w:style>
  <w:style w:type="paragraph" w:styleId="a5">
    <w:name w:val="Signature"/>
    <w:basedOn w:val="a1"/>
    <w:link w:val="a6"/>
    <w:rsid w:val="004A0670"/>
    <w:pPr>
      <w:spacing w:before="720" w:after="720"/>
      <w:ind w:left="7371"/>
    </w:pPr>
    <w:rPr>
      <w:rFonts w:ascii="標楷體"/>
      <w:b/>
      <w:snapToGrid w:val="0"/>
      <w:spacing w:val="10"/>
      <w:sz w:val="36"/>
    </w:rPr>
  </w:style>
  <w:style w:type="paragraph" w:styleId="a7">
    <w:name w:val="endnote text"/>
    <w:basedOn w:val="a1"/>
    <w:semiHidden/>
    <w:rsid w:val="004A0670"/>
    <w:pPr>
      <w:spacing w:before="240"/>
      <w:ind w:left="1021" w:hanging="1021"/>
      <w:jc w:val="both"/>
    </w:pPr>
    <w:rPr>
      <w:rFonts w:ascii="標楷體"/>
      <w:snapToGrid w:val="0"/>
      <w:spacing w:val="10"/>
    </w:rPr>
  </w:style>
  <w:style w:type="character" w:styleId="a8">
    <w:name w:val="page number"/>
    <w:basedOn w:val="a2"/>
    <w:semiHidden/>
    <w:rsid w:val="004A0670"/>
    <w:rPr>
      <w:rFonts w:ascii="標楷體" w:eastAsia="標楷體"/>
      <w:sz w:val="20"/>
    </w:rPr>
  </w:style>
  <w:style w:type="paragraph" w:styleId="10">
    <w:name w:val="toc 1"/>
    <w:basedOn w:val="a1"/>
    <w:next w:val="a1"/>
    <w:semiHidden/>
    <w:rsid w:val="004A0670"/>
    <w:pPr>
      <w:ind w:left="200" w:hangingChars="200" w:hanging="200"/>
      <w:jc w:val="both"/>
    </w:pPr>
    <w:rPr>
      <w:rFonts w:ascii="標楷體"/>
    </w:rPr>
  </w:style>
  <w:style w:type="paragraph" w:styleId="21">
    <w:name w:val="toc 2"/>
    <w:basedOn w:val="a1"/>
    <w:next w:val="a1"/>
    <w:autoRedefine/>
    <w:semiHidden/>
    <w:rsid w:val="004A0670"/>
    <w:pPr>
      <w:ind w:leftChars="100" w:left="300" w:hangingChars="200" w:hanging="200"/>
      <w:jc w:val="both"/>
    </w:pPr>
    <w:rPr>
      <w:rFonts w:ascii="標楷體"/>
    </w:rPr>
  </w:style>
  <w:style w:type="paragraph" w:styleId="31">
    <w:name w:val="toc 3"/>
    <w:basedOn w:val="a1"/>
    <w:next w:val="a1"/>
    <w:semiHidden/>
    <w:rsid w:val="004A0670"/>
    <w:pPr>
      <w:ind w:leftChars="200" w:left="400" w:hangingChars="200" w:hanging="200"/>
      <w:jc w:val="both"/>
    </w:pPr>
    <w:rPr>
      <w:rFonts w:ascii="標楷體"/>
      <w:noProof/>
    </w:rPr>
  </w:style>
  <w:style w:type="paragraph" w:styleId="41">
    <w:name w:val="toc 4"/>
    <w:basedOn w:val="a1"/>
    <w:next w:val="a1"/>
    <w:semiHidden/>
    <w:rsid w:val="004A0670"/>
    <w:pPr>
      <w:ind w:leftChars="300" w:left="500" w:hangingChars="200" w:hanging="200"/>
      <w:jc w:val="both"/>
    </w:pPr>
    <w:rPr>
      <w:rFonts w:ascii="標楷體"/>
    </w:rPr>
  </w:style>
  <w:style w:type="paragraph" w:styleId="51">
    <w:name w:val="toc 5"/>
    <w:basedOn w:val="a1"/>
    <w:next w:val="a1"/>
    <w:autoRedefine/>
    <w:semiHidden/>
    <w:rsid w:val="004A0670"/>
    <w:pPr>
      <w:ind w:leftChars="400" w:left="600" w:hangingChars="200" w:hanging="200"/>
      <w:jc w:val="both"/>
    </w:pPr>
    <w:rPr>
      <w:rFonts w:ascii="標楷體"/>
    </w:rPr>
  </w:style>
  <w:style w:type="paragraph" w:styleId="61">
    <w:name w:val="toc 6"/>
    <w:basedOn w:val="a1"/>
    <w:next w:val="a1"/>
    <w:autoRedefine/>
    <w:semiHidden/>
    <w:rsid w:val="004A0670"/>
    <w:pPr>
      <w:ind w:leftChars="500" w:left="700" w:hangingChars="200" w:hanging="200"/>
    </w:pPr>
    <w:rPr>
      <w:rFonts w:ascii="標楷體"/>
    </w:rPr>
  </w:style>
  <w:style w:type="paragraph" w:styleId="71">
    <w:name w:val="toc 7"/>
    <w:basedOn w:val="a1"/>
    <w:next w:val="a1"/>
    <w:autoRedefine/>
    <w:semiHidden/>
    <w:rsid w:val="004A0670"/>
    <w:pPr>
      <w:ind w:leftChars="600" w:left="700" w:hangingChars="100" w:hanging="100"/>
    </w:pPr>
    <w:rPr>
      <w:rFonts w:ascii="標楷體"/>
    </w:rPr>
  </w:style>
  <w:style w:type="paragraph" w:styleId="81">
    <w:name w:val="toc 8"/>
    <w:basedOn w:val="a1"/>
    <w:next w:val="a1"/>
    <w:autoRedefine/>
    <w:semiHidden/>
    <w:rsid w:val="004A0670"/>
    <w:pPr>
      <w:ind w:leftChars="700" w:left="2792" w:hangingChars="100" w:hanging="349"/>
    </w:pPr>
    <w:rPr>
      <w:rFonts w:ascii="標楷體"/>
    </w:rPr>
  </w:style>
  <w:style w:type="paragraph" w:styleId="9">
    <w:name w:val="toc 9"/>
    <w:basedOn w:val="a1"/>
    <w:next w:val="a1"/>
    <w:autoRedefine/>
    <w:semiHidden/>
    <w:rsid w:val="004A0670"/>
    <w:pPr>
      <w:ind w:leftChars="1600" w:left="3840"/>
    </w:pPr>
  </w:style>
  <w:style w:type="character" w:styleId="a9">
    <w:name w:val="Hyperlink"/>
    <w:basedOn w:val="a2"/>
    <w:semiHidden/>
    <w:rsid w:val="004A0670"/>
    <w:rPr>
      <w:color w:val="0000FF"/>
      <w:u w:val="single"/>
    </w:rPr>
  </w:style>
  <w:style w:type="paragraph" w:customStyle="1" w:styleId="11">
    <w:name w:val="段落樣式1"/>
    <w:basedOn w:val="a1"/>
    <w:rsid w:val="004A0670"/>
    <w:pPr>
      <w:tabs>
        <w:tab w:val="left" w:pos="567"/>
      </w:tabs>
      <w:ind w:leftChars="200" w:left="200" w:firstLineChars="200" w:firstLine="200"/>
      <w:jc w:val="both"/>
    </w:pPr>
    <w:rPr>
      <w:rFonts w:ascii="標楷體"/>
      <w:kern w:val="0"/>
    </w:rPr>
  </w:style>
  <w:style w:type="paragraph" w:customStyle="1" w:styleId="0">
    <w:name w:val="段落樣式0"/>
    <w:basedOn w:val="20"/>
    <w:rsid w:val="004A0670"/>
    <w:pPr>
      <w:ind w:leftChars="200" w:left="200" w:firstLineChars="0" w:firstLine="0"/>
    </w:pPr>
  </w:style>
  <w:style w:type="paragraph" w:styleId="aa">
    <w:name w:val="header"/>
    <w:basedOn w:val="a1"/>
    <w:semiHidden/>
    <w:rsid w:val="004A0670"/>
    <w:pPr>
      <w:tabs>
        <w:tab w:val="center" w:pos="4153"/>
        <w:tab w:val="right" w:pos="8306"/>
      </w:tabs>
      <w:snapToGrid w:val="0"/>
    </w:pPr>
    <w:rPr>
      <w:sz w:val="20"/>
    </w:rPr>
  </w:style>
  <w:style w:type="paragraph" w:styleId="ab">
    <w:name w:val="footer"/>
    <w:basedOn w:val="a1"/>
    <w:link w:val="ac"/>
    <w:uiPriority w:val="99"/>
    <w:rsid w:val="004A0670"/>
    <w:pPr>
      <w:tabs>
        <w:tab w:val="center" w:pos="4153"/>
        <w:tab w:val="right" w:pos="8306"/>
      </w:tabs>
      <w:snapToGrid w:val="0"/>
    </w:pPr>
    <w:rPr>
      <w:sz w:val="20"/>
    </w:rPr>
  </w:style>
  <w:style w:type="paragraph" w:customStyle="1" w:styleId="ad">
    <w:name w:val="簽名日期"/>
    <w:basedOn w:val="a1"/>
    <w:rsid w:val="004A0670"/>
    <w:pPr>
      <w:jc w:val="distribute"/>
    </w:pPr>
    <w:rPr>
      <w:kern w:val="0"/>
    </w:rPr>
  </w:style>
  <w:style w:type="paragraph" w:customStyle="1" w:styleId="ae">
    <w:name w:val="表格"/>
    <w:basedOn w:val="a1"/>
    <w:rsid w:val="00865D66"/>
    <w:pPr>
      <w:overflowPunct w:val="0"/>
      <w:spacing w:before="40" w:after="40" w:line="320" w:lineRule="exact"/>
      <w:ind w:left="57" w:right="57"/>
      <w:jc w:val="both"/>
    </w:pPr>
    <w:rPr>
      <w:rFonts w:ascii="標楷體"/>
      <w:snapToGrid w:val="0"/>
      <w:spacing w:val="-14"/>
      <w:sz w:val="28"/>
    </w:rPr>
  </w:style>
  <w:style w:type="paragraph" w:customStyle="1" w:styleId="af">
    <w:name w:val="表格標題"/>
    <w:basedOn w:val="a1"/>
    <w:rsid w:val="00865D66"/>
    <w:pPr>
      <w:keepNext/>
      <w:overflowPunct w:val="0"/>
      <w:spacing w:before="80" w:after="80" w:line="320" w:lineRule="exact"/>
      <w:jc w:val="center"/>
    </w:pPr>
    <w:rPr>
      <w:rFonts w:ascii="標楷體"/>
      <w:snapToGrid w:val="0"/>
      <w:spacing w:val="-14"/>
      <w:sz w:val="28"/>
    </w:rPr>
  </w:style>
  <w:style w:type="table" w:styleId="af0">
    <w:name w:val="Table Grid"/>
    <w:basedOn w:val="a3"/>
    <w:rsid w:val="00865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附件"/>
    <w:basedOn w:val="a7"/>
    <w:rsid w:val="00977E80"/>
    <w:pPr>
      <w:overflowPunct w:val="0"/>
      <w:autoSpaceDE/>
      <w:spacing w:before="0"/>
      <w:ind w:left="1047" w:hangingChars="300" w:hanging="1047"/>
    </w:pPr>
    <w:rPr>
      <w:snapToGrid/>
      <w:spacing w:val="0"/>
      <w:kern w:val="0"/>
    </w:rPr>
  </w:style>
  <w:style w:type="paragraph" w:customStyle="1" w:styleId="a0">
    <w:name w:val="表樣式"/>
    <w:basedOn w:val="a1"/>
    <w:next w:val="a1"/>
    <w:rsid w:val="00977E80"/>
    <w:pPr>
      <w:numPr>
        <w:numId w:val="21"/>
      </w:numPr>
      <w:overflowPunct w:val="0"/>
      <w:jc w:val="both"/>
    </w:pPr>
    <w:rPr>
      <w:rFonts w:ascii="標楷體"/>
      <w:kern w:val="0"/>
    </w:rPr>
  </w:style>
  <w:style w:type="paragraph" w:styleId="af2">
    <w:name w:val="Body Text Indent"/>
    <w:basedOn w:val="a1"/>
    <w:link w:val="af3"/>
    <w:semiHidden/>
    <w:rsid w:val="00977E80"/>
    <w:pPr>
      <w:overflowPunct w:val="0"/>
      <w:ind w:left="698" w:hangingChars="200" w:hanging="698"/>
    </w:pPr>
  </w:style>
  <w:style w:type="character" w:customStyle="1" w:styleId="af3">
    <w:name w:val="本文縮排 字元"/>
    <w:basedOn w:val="a2"/>
    <w:link w:val="af2"/>
    <w:semiHidden/>
    <w:rsid w:val="00977E80"/>
    <w:rPr>
      <w:rFonts w:eastAsia="標楷體"/>
      <w:kern w:val="2"/>
      <w:sz w:val="32"/>
    </w:rPr>
  </w:style>
  <w:style w:type="paragraph" w:customStyle="1" w:styleId="af4">
    <w:name w:val="調查報告"/>
    <w:basedOn w:val="a7"/>
    <w:rsid w:val="00977E80"/>
    <w:pPr>
      <w:overflowPunct w:val="0"/>
      <w:autoSpaceDE/>
      <w:spacing w:before="0"/>
      <w:ind w:left="1701" w:firstLine="0"/>
    </w:pPr>
    <w:rPr>
      <w:b/>
      <w:snapToGrid/>
      <w:spacing w:val="200"/>
      <w:kern w:val="0"/>
      <w:sz w:val="36"/>
    </w:rPr>
  </w:style>
  <w:style w:type="paragraph" w:customStyle="1" w:styleId="a">
    <w:name w:val="圖樣式"/>
    <w:basedOn w:val="a1"/>
    <w:next w:val="a1"/>
    <w:rsid w:val="00977E80"/>
    <w:pPr>
      <w:numPr>
        <w:numId w:val="22"/>
      </w:numPr>
      <w:tabs>
        <w:tab w:val="clear" w:pos="1440"/>
      </w:tabs>
      <w:overflowPunct w:val="0"/>
      <w:ind w:left="400" w:hangingChars="400" w:hanging="400"/>
      <w:jc w:val="both"/>
    </w:pPr>
    <w:rPr>
      <w:rFonts w:ascii="標楷體"/>
    </w:rPr>
  </w:style>
  <w:style w:type="paragraph" w:styleId="af5">
    <w:name w:val="table of figures"/>
    <w:basedOn w:val="a1"/>
    <w:next w:val="a1"/>
    <w:semiHidden/>
    <w:rsid w:val="00977E80"/>
    <w:pPr>
      <w:overflowPunct w:val="0"/>
      <w:ind w:left="400" w:hangingChars="400" w:hanging="400"/>
    </w:pPr>
  </w:style>
  <w:style w:type="character" w:customStyle="1" w:styleId="ac">
    <w:name w:val="頁尾 字元"/>
    <w:basedOn w:val="a2"/>
    <w:link w:val="ab"/>
    <w:uiPriority w:val="99"/>
    <w:rsid w:val="00977E80"/>
    <w:rPr>
      <w:rFonts w:eastAsia="標楷體"/>
      <w:kern w:val="2"/>
    </w:rPr>
  </w:style>
  <w:style w:type="paragraph" w:styleId="af6">
    <w:name w:val="List Paragraph"/>
    <w:basedOn w:val="a1"/>
    <w:uiPriority w:val="34"/>
    <w:qFormat/>
    <w:rsid w:val="00977E80"/>
    <w:pPr>
      <w:kinsoku/>
      <w:autoSpaceDE/>
      <w:autoSpaceDN/>
      <w:ind w:leftChars="200" w:left="480"/>
    </w:pPr>
    <w:rPr>
      <w:rFonts w:ascii="Calibri" w:eastAsia="新細明體" w:hAnsi="Calibri"/>
      <w:sz w:val="24"/>
      <w:szCs w:val="22"/>
    </w:rPr>
  </w:style>
  <w:style w:type="paragraph" w:styleId="af7">
    <w:name w:val="Salutation"/>
    <w:basedOn w:val="a1"/>
    <w:next w:val="a1"/>
    <w:link w:val="af8"/>
    <w:uiPriority w:val="99"/>
    <w:unhideWhenUsed/>
    <w:rsid w:val="00977E80"/>
    <w:pPr>
      <w:overflowPunct w:val="0"/>
    </w:pPr>
    <w:rPr>
      <w:rFonts w:ascii="標楷體"/>
      <w:snapToGrid w:val="0"/>
      <w:spacing w:val="-14"/>
      <w:sz w:val="28"/>
    </w:rPr>
  </w:style>
  <w:style w:type="character" w:customStyle="1" w:styleId="af8">
    <w:name w:val="問候 字元"/>
    <w:basedOn w:val="a2"/>
    <w:link w:val="af7"/>
    <w:uiPriority w:val="99"/>
    <w:rsid w:val="00977E80"/>
    <w:rPr>
      <w:rFonts w:ascii="標楷體" w:eastAsia="標楷體"/>
      <w:snapToGrid w:val="0"/>
      <w:spacing w:val="-14"/>
      <w:kern w:val="2"/>
      <w:sz w:val="28"/>
    </w:rPr>
  </w:style>
  <w:style w:type="paragraph" w:styleId="af9">
    <w:name w:val="Closing"/>
    <w:basedOn w:val="a1"/>
    <w:link w:val="afa"/>
    <w:unhideWhenUsed/>
    <w:rsid w:val="00977E80"/>
    <w:pPr>
      <w:overflowPunct w:val="0"/>
      <w:ind w:leftChars="1800" w:left="100"/>
    </w:pPr>
    <w:rPr>
      <w:rFonts w:ascii="標楷體"/>
      <w:snapToGrid w:val="0"/>
      <w:spacing w:val="-14"/>
      <w:sz w:val="28"/>
    </w:rPr>
  </w:style>
  <w:style w:type="character" w:customStyle="1" w:styleId="afa">
    <w:name w:val="結語 字元"/>
    <w:basedOn w:val="a2"/>
    <w:link w:val="af9"/>
    <w:rsid w:val="00977E80"/>
    <w:rPr>
      <w:rFonts w:ascii="標楷體" w:eastAsia="標楷體"/>
      <w:snapToGrid w:val="0"/>
      <w:spacing w:val="-14"/>
      <w:kern w:val="2"/>
      <w:sz w:val="28"/>
    </w:rPr>
  </w:style>
  <w:style w:type="paragraph" w:customStyle="1" w:styleId="afb">
    <w:name w:val="大項"/>
    <w:basedOn w:val="a1"/>
    <w:rsid w:val="00977E80"/>
    <w:pPr>
      <w:autoSpaceDE/>
      <w:autoSpaceDN/>
      <w:adjustRightInd w:val="0"/>
      <w:spacing w:line="440" w:lineRule="atLeast"/>
      <w:ind w:left="1260" w:hanging="644"/>
      <w:textAlignment w:val="baseline"/>
    </w:pPr>
    <w:rPr>
      <w:rFonts w:ascii="標楷體"/>
      <w:kern w:val="0"/>
    </w:rPr>
  </w:style>
  <w:style w:type="paragraph" w:customStyle="1" w:styleId="afc">
    <w:name w:val="分項段落"/>
    <w:basedOn w:val="a1"/>
    <w:rsid w:val="00977E80"/>
    <w:rPr>
      <w:rFonts w:ascii="標楷體"/>
      <w:sz w:val="28"/>
    </w:rPr>
  </w:style>
  <w:style w:type="paragraph" w:styleId="afd">
    <w:name w:val="Normal Indent"/>
    <w:basedOn w:val="a1"/>
    <w:uiPriority w:val="99"/>
    <w:semiHidden/>
    <w:rsid w:val="00977E80"/>
    <w:pPr>
      <w:kinsoku/>
      <w:autoSpaceDE/>
      <w:autoSpaceDN/>
      <w:ind w:leftChars="200" w:left="480"/>
    </w:pPr>
    <w:rPr>
      <w:rFonts w:eastAsia="新細明體"/>
      <w:sz w:val="24"/>
      <w:szCs w:val="24"/>
    </w:rPr>
  </w:style>
  <w:style w:type="paragraph" w:customStyle="1" w:styleId="afe">
    <w:name w:val="說明一"/>
    <w:basedOn w:val="a1"/>
    <w:rsid w:val="00977E80"/>
    <w:pPr>
      <w:overflowPunct w:val="0"/>
    </w:pPr>
  </w:style>
  <w:style w:type="paragraph" w:customStyle="1" w:styleId="aff">
    <w:name w:val="說明(一"/>
    <w:basedOn w:val="3"/>
    <w:rsid w:val="00977E80"/>
    <w:pPr>
      <w:numPr>
        <w:ilvl w:val="0"/>
        <w:numId w:val="0"/>
      </w:numPr>
      <w:kinsoku/>
      <w:autoSpaceDE/>
      <w:autoSpaceDN/>
      <w:snapToGrid w:val="0"/>
      <w:spacing w:line="600" w:lineRule="exact"/>
      <w:ind w:left="1304" w:hanging="964"/>
      <w:jc w:val="left"/>
    </w:pPr>
    <w:rPr>
      <w:rFonts w:ascii="Arial"/>
      <w:bCs w:val="0"/>
      <w:kern w:val="2"/>
    </w:rPr>
  </w:style>
  <w:style w:type="paragraph" w:customStyle="1" w:styleId="aff0">
    <w:name w:val="說明１"/>
    <w:basedOn w:val="a1"/>
    <w:rsid w:val="00977E80"/>
    <w:pPr>
      <w:overflowPunct w:val="0"/>
    </w:pPr>
  </w:style>
  <w:style w:type="paragraph" w:styleId="aff1">
    <w:name w:val="footnote text"/>
    <w:basedOn w:val="a1"/>
    <w:link w:val="aff2"/>
    <w:uiPriority w:val="99"/>
    <w:semiHidden/>
    <w:rsid w:val="00977E80"/>
    <w:pPr>
      <w:kinsoku/>
      <w:autoSpaceDE/>
      <w:autoSpaceDN/>
      <w:snapToGrid w:val="0"/>
    </w:pPr>
    <w:rPr>
      <w:rFonts w:eastAsia="新細明體"/>
      <w:sz w:val="20"/>
    </w:rPr>
  </w:style>
  <w:style w:type="character" w:customStyle="1" w:styleId="aff2">
    <w:name w:val="註腳文字 字元"/>
    <w:basedOn w:val="a2"/>
    <w:link w:val="aff1"/>
    <w:uiPriority w:val="99"/>
    <w:semiHidden/>
    <w:rsid w:val="00977E80"/>
    <w:rPr>
      <w:kern w:val="2"/>
    </w:rPr>
  </w:style>
  <w:style w:type="character" w:styleId="aff3">
    <w:name w:val="footnote reference"/>
    <w:uiPriority w:val="99"/>
    <w:semiHidden/>
    <w:rsid w:val="00977E80"/>
    <w:rPr>
      <w:vertAlign w:val="superscript"/>
    </w:rPr>
  </w:style>
  <w:style w:type="paragraph" w:styleId="HTML">
    <w:name w:val="HTML Preformatted"/>
    <w:basedOn w:val="a1"/>
    <w:link w:val="HTML0"/>
    <w:uiPriority w:val="99"/>
    <w:unhideWhenUsed/>
    <w:rsid w:val="0097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pPr>
    <w:rPr>
      <w:rFonts w:ascii="細明體" w:eastAsia="細明體" w:hAnsi="細明體" w:cs="細明體"/>
      <w:kern w:val="0"/>
      <w:sz w:val="24"/>
      <w:szCs w:val="24"/>
    </w:rPr>
  </w:style>
  <w:style w:type="character" w:customStyle="1" w:styleId="HTML0">
    <w:name w:val="HTML 預設格式 字元"/>
    <w:basedOn w:val="a2"/>
    <w:link w:val="HTML"/>
    <w:uiPriority w:val="99"/>
    <w:rsid w:val="00977E80"/>
    <w:rPr>
      <w:rFonts w:ascii="細明體" w:eastAsia="細明體" w:hAnsi="細明體" w:cs="細明體"/>
      <w:sz w:val="24"/>
      <w:szCs w:val="24"/>
    </w:rPr>
  </w:style>
  <w:style w:type="character" w:customStyle="1" w:styleId="a6">
    <w:name w:val="簽名 字元"/>
    <w:link w:val="a5"/>
    <w:rsid w:val="00977E80"/>
    <w:rPr>
      <w:rFonts w:ascii="標楷體" w:eastAsia="標楷體"/>
      <w:b/>
      <w:snapToGrid w:val="0"/>
      <w:spacing w:val="10"/>
      <w:kern w:val="2"/>
      <w:sz w:val="36"/>
    </w:rPr>
  </w:style>
  <w:style w:type="character" w:customStyle="1" w:styleId="highlight1">
    <w:name w:val="highlight1"/>
    <w:rsid w:val="00977E80"/>
    <w:rPr>
      <w:color w:val="FF0000"/>
    </w:rPr>
  </w:style>
  <w:style w:type="paragraph" w:styleId="aff4">
    <w:name w:val="Note Heading"/>
    <w:basedOn w:val="a1"/>
    <w:next w:val="a1"/>
    <w:link w:val="aff5"/>
    <w:uiPriority w:val="99"/>
    <w:unhideWhenUsed/>
    <w:rsid w:val="00977E80"/>
    <w:pPr>
      <w:overflowPunct w:val="0"/>
      <w:jc w:val="center"/>
    </w:pPr>
    <w:rPr>
      <w:rFonts w:ascii="標楷體"/>
      <w:snapToGrid w:val="0"/>
      <w:spacing w:val="-14"/>
      <w:sz w:val="28"/>
      <w:szCs w:val="32"/>
    </w:rPr>
  </w:style>
  <w:style w:type="character" w:customStyle="1" w:styleId="aff5">
    <w:name w:val="註釋標題 字元"/>
    <w:basedOn w:val="a2"/>
    <w:link w:val="aff4"/>
    <w:uiPriority w:val="99"/>
    <w:rsid w:val="00977E80"/>
    <w:rPr>
      <w:rFonts w:ascii="標楷體" w:eastAsia="標楷體"/>
      <w:snapToGrid w:val="0"/>
      <w:spacing w:val="-14"/>
      <w:kern w:val="2"/>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3E244-33CF-4882-AEAE-3C2EB1CD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28</Pages>
  <Words>2762</Words>
  <Characters>15748</Characters>
  <Application>Microsoft Office Word</Application>
  <DocSecurity>0</DocSecurity>
  <Lines>131</Lines>
  <Paragraphs>36</Paragraphs>
  <ScaleCrop>false</ScaleCrop>
  <Company>cy</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t870</dc:creator>
  <cp:lastModifiedBy>Administrator</cp:lastModifiedBy>
  <cp:revision>2</cp:revision>
  <cp:lastPrinted>2014-05-01T01:45:00Z</cp:lastPrinted>
  <dcterms:created xsi:type="dcterms:W3CDTF">2014-05-08T09:46:00Z</dcterms:created>
  <dcterms:modified xsi:type="dcterms:W3CDTF">2014-05-08T09:46:00Z</dcterms:modified>
</cp:coreProperties>
</file>